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0C" w:rsidRDefault="00CA2A0C" w:rsidP="00CA2A0C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2304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合约进入交割月，按照交易所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>，将在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4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日结算时起：</w:t>
      </w:r>
    </w:p>
    <w:p w:rsidR="00CA2A0C" w:rsidRDefault="00CA2A0C" w:rsidP="00CA2A0C">
      <w:pPr>
        <w:spacing w:after="0" w:line="220" w:lineRule="atLeast"/>
        <w:rPr>
          <w:rFonts w:ascii="宋体" w:eastAsia="宋体" w:hAnsi="宋体" w:cs="宋体"/>
          <w:b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sz w:val="21"/>
          <w:szCs w:val="21"/>
        </w:rPr>
        <w:t>大连商品交易所</w:t>
      </w:r>
    </w:p>
    <w:p w:rsidR="004C3FF6" w:rsidRPr="00CA2A0C" w:rsidRDefault="00CA2A0C" w:rsidP="00CA2A0C">
      <w:pPr>
        <w:spacing w:afterLines="50" w:after="156"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b2304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eb2304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eg2304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fb2304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i2304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j2304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jd2304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jm2304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p2304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pg2304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rr2304期货合约投机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保证金为合约价值的20%；投机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</w:t>
      </w:r>
    </w:p>
    <w:p w:rsidR="00CA2A0C" w:rsidRPr="00CA2A0C" w:rsidRDefault="00CA2A0C" w:rsidP="00CA2A0C">
      <w:pPr>
        <w:spacing w:afterLines="50" w:after="156" w:line="220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bb2304期货合约投机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保证金为合约价值的40%；投机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保证金为合约价值的40%；保值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保证金为合约价值的40%；</w:t>
      </w:r>
    </w:p>
    <w:p w:rsidR="00CA2A0C" w:rsidRPr="00CA2A0C" w:rsidRDefault="00CA2A0C" w:rsidP="00CA2A0C">
      <w:pPr>
        <w:spacing w:afterLines="50" w:after="156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l2304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pp2304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v2304期货合约投机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保证金为合约价值的20%；投机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保证金为合约价值的20%；保值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买交易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保证金为合约价值的15%；保值</w:t>
      </w:r>
      <w:proofErr w:type="gramStart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卖交易</w:t>
      </w:r>
      <w:proofErr w:type="gramEnd"/>
      <w:r w:rsidRPr="00CA2A0C">
        <w:rPr>
          <w:rFonts w:ascii="宋体" w:eastAsia="宋体" w:hAnsi="宋体" w:cs="宋体" w:hint="eastAsia"/>
          <w:color w:val="000000"/>
          <w:sz w:val="21"/>
          <w:szCs w:val="21"/>
        </w:rPr>
        <w:t>保证金为合约价值的15%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。</w:t>
      </w:r>
      <w:bookmarkStart w:id="0" w:name="_GoBack"/>
      <w:bookmarkEnd w:id="0"/>
    </w:p>
    <w:sectPr w:rsidR="00CA2A0C" w:rsidRPr="00CA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52" w:rsidRDefault="000A7252" w:rsidP="00CA2A0C">
      <w:pPr>
        <w:spacing w:after="0"/>
      </w:pPr>
      <w:r>
        <w:separator/>
      </w:r>
    </w:p>
  </w:endnote>
  <w:endnote w:type="continuationSeparator" w:id="0">
    <w:p w:rsidR="000A7252" w:rsidRDefault="000A7252" w:rsidP="00CA2A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52" w:rsidRDefault="000A7252" w:rsidP="00CA2A0C">
      <w:pPr>
        <w:spacing w:after="0"/>
      </w:pPr>
      <w:r>
        <w:separator/>
      </w:r>
    </w:p>
  </w:footnote>
  <w:footnote w:type="continuationSeparator" w:id="0">
    <w:p w:rsidR="000A7252" w:rsidRDefault="000A7252" w:rsidP="00CA2A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DE"/>
    <w:rsid w:val="000A7252"/>
    <w:rsid w:val="004C3FF6"/>
    <w:rsid w:val="00AD2FDE"/>
    <w:rsid w:val="00C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0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A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A0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A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0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A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A0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</cp:revision>
  <dcterms:created xsi:type="dcterms:W3CDTF">2023-04-07T07:40:00Z</dcterms:created>
  <dcterms:modified xsi:type="dcterms:W3CDTF">2023-04-07T07:44:00Z</dcterms:modified>
</cp:coreProperties>
</file>