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27F0" w:rsidP="00F827F0">
      <w:pPr>
        <w:jc w:val="center"/>
        <w:rPr>
          <w:rFonts w:hint="eastAsia"/>
          <w:sz w:val="36"/>
          <w:szCs w:val="36"/>
        </w:rPr>
      </w:pPr>
      <w:r w:rsidRPr="00F827F0">
        <w:rPr>
          <w:rFonts w:hint="eastAsia"/>
          <w:sz w:val="36"/>
          <w:szCs w:val="36"/>
        </w:rPr>
        <w:t>PTA</w:t>
      </w:r>
      <w:r w:rsidRPr="00F827F0">
        <w:rPr>
          <w:rFonts w:hint="eastAsia"/>
          <w:sz w:val="36"/>
          <w:szCs w:val="36"/>
        </w:rPr>
        <w:t>投资报告</w:t>
      </w:r>
    </w:p>
    <w:p w:rsidR="008148FB" w:rsidRDefault="008148FB" w:rsidP="00F827F0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——陈绍阳</w:t>
      </w:r>
    </w:p>
    <w:p w:rsidR="00F827F0" w:rsidRDefault="00F827F0" w:rsidP="00F827F0">
      <w:pPr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一、供需分析</w:t>
      </w:r>
    </w:p>
    <w:p w:rsidR="00F827F0" w:rsidRDefault="00F827F0" w:rsidP="00F827F0">
      <w:pPr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1.</w:t>
      </w:r>
      <w:r>
        <w:rPr>
          <w:rFonts w:hint="eastAsia"/>
          <w:sz w:val="36"/>
          <w:szCs w:val="36"/>
        </w:rPr>
        <w:t>聚酯产量</w:t>
      </w:r>
    </w:p>
    <w:tbl>
      <w:tblPr>
        <w:tblW w:w="9049" w:type="dxa"/>
        <w:tblInd w:w="103" w:type="dxa"/>
        <w:tblLook w:val="04A0"/>
      </w:tblPr>
      <w:tblGrid>
        <w:gridCol w:w="1131"/>
        <w:gridCol w:w="1131"/>
        <w:gridCol w:w="1131"/>
        <w:gridCol w:w="1131"/>
        <w:gridCol w:w="1131"/>
        <w:gridCol w:w="1131"/>
        <w:gridCol w:w="1131"/>
        <w:gridCol w:w="1132"/>
      </w:tblGrid>
      <w:tr w:rsidR="00F827F0" w:rsidRPr="00F827F0" w:rsidTr="004C0E14">
        <w:trPr>
          <w:trHeight w:val="17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聚酯产量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</w:tr>
      <w:tr w:rsidR="00F827F0" w:rsidRPr="00F827F0" w:rsidTr="004C0E14">
        <w:trPr>
          <w:trHeight w:val="171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</w:tr>
      <w:tr w:rsidR="00F827F0" w:rsidRPr="00F827F0" w:rsidTr="004C0E14">
        <w:trPr>
          <w:trHeight w:val="171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</w:tr>
      <w:tr w:rsidR="00F827F0" w:rsidRPr="00F827F0" w:rsidTr="004C0E14">
        <w:trPr>
          <w:trHeight w:val="171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</w:tr>
      <w:tr w:rsidR="00F827F0" w:rsidRPr="00F827F0" w:rsidTr="004C0E14">
        <w:trPr>
          <w:trHeight w:val="171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226.5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</w:tr>
      <w:tr w:rsidR="00F827F0" w:rsidRPr="00F827F0" w:rsidTr="004C0E14">
        <w:trPr>
          <w:trHeight w:val="171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</w:tr>
      <w:tr w:rsidR="00F827F0" w:rsidRPr="00F827F0" w:rsidTr="004C0E14">
        <w:trPr>
          <w:trHeight w:val="171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</w:tr>
      <w:tr w:rsidR="00F827F0" w:rsidRPr="00F827F0" w:rsidTr="004C0E14">
        <w:trPr>
          <w:trHeight w:val="171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</w:tr>
      <w:tr w:rsidR="00F827F0" w:rsidRPr="00F827F0" w:rsidTr="004C0E14">
        <w:trPr>
          <w:trHeight w:val="171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8月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</w:tr>
      <w:tr w:rsidR="00F827F0" w:rsidRPr="00F827F0" w:rsidTr="004C0E14">
        <w:trPr>
          <w:trHeight w:val="171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</w:tr>
      <w:tr w:rsidR="00F827F0" w:rsidRPr="00F827F0" w:rsidTr="004C0E14">
        <w:trPr>
          <w:trHeight w:val="171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</w:tr>
      <w:tr w:rsidR="00F827F0" w:rsidRPr="00F827F0" w:rsidTr="004C0E14">
        <w:trPr>
          <w:trHeight w:val="171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11月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</w:tr>
      <w:tr w:rsidR="00F827F0" w:rsidRPr="00F827F0" w:rsidTr="004C0E14">
        <w:trPr>
          <w:trHeight w:val="171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12月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</w:tr>
      <w:tr w:rsidR="00F827F0" w:rsidRPr="00F827F0" w:rsidTr="004C0E14">
        <w:trPr>
          <w:trHeight w:val="171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2907.5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4571</w:t>
            </w:r>
          </w:p>
        </w:tc>
      </w:tr>
      <w:tr w:rsidR="00F827F0" w:rsidRPr="00F827F0" w:rsidTr="004C0E14">
        <w:trPr>
          <w:trHeight w:val="171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产量增速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9.03%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2.56%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8.37%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3.86%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12.33%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11.22%</w:t>
            </w:r>
          </w:p>
        </w:tc>
      </w:tr>
      <w:tr w:rsidR="00F827F0" w:rsidRPr="00F827F0" w:rsidTr="004C0E14">
        <w:trPr>
          <w:trHeight w:val="312"/>
        </w:trPr>
        <w:tc>
          <w:tcPr>
            <w:tcW w:w="904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7F0" w:rsidRPr="00F827F0" w:rsidRDefault="00F827F0" w:rsidP="00F8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2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注：聚酯2018年有600万吨新增产能，目前投产422万吨</w:t>
            </w:r>
          </w:p>
        </w:tc>
      </w:tr>
      <w:tr w:rsidR="00F827F0" w:rsidRPr="00F827F0" w:rsidTr="004C0E14">
        <w:trPr>
          <w:trHeight w:val="312"/>
        </w:trPr>
        <w:tc>
          <w:tcPr>
            <w:tcW w:w="904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F0" w:rsidRPr="00F827F0" w:rsidRDefault="00F827F0" w:rsidP="00F8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827F0" w:rsidRDefault="00F827F0" w:rsidP="00F827F0">
      <w:pPr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2.</w:t>
      </w:r>
      <w:r w:rsidR="00E23C79" w:rsidRPr="00E23C79">
        <w:rPr>
          <w:rFonts w:hint="eastAsia"/>
          <w:sz w:val="36"/>
          <w:szCs w:val="36"/>
        </w:rPr>
        <w:t xml:space="preserve"> </w:t>
      </w:r>
      <w:r w:rsidR="00E23C79">
        <w:rPr>
          <w:rFonts w:hint="eastAsia"/>
          <w:sz w:val="36"/>
          <w:szCs w:val="36"/>
        </w:rPr>
        <w:t>PTA</w:t>
      </w:r>
      <w:r w:rsidR="00E23C79">
        <w:rPr>
          <w:rFonts w:hint="eastAsia"/>
          <w:sz w:val="36"/>
          <w:szCs w:val="36"/>
        </w:rPr>
        <w:t>装置检修情况</w:t>
      </w:r>
    </w:p>
    <w:tbl>
      <w:tblPr>
        <w:tblW w:w="8116" w:type="dxa"/>
        <w:tblInd w:w="108" w:type="dxa"/>
        <w:tblLook w:val="04A0"/>
      </w:tblPr>
      <w:tblGrid>
        <w:gridCol w:w="1271"/>
        <w:gridCol w:w="1884"/>
        <w:gridCol w:w="4961"/>
      </w:tblGrid>
      <w:tr w:rsidR="00E23C79" w:rsidRPr="00E23C79" w:rsidTr="00435698">
        <w:trPr>
          <w:trHeight w:val="270"/>
        </w:trPr>
        <w:tc>
          <w:tcPr>
            <w:tcW w:w="8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检修情况</w:t>
            </w:r>
          </w:p>
        </w:tc>
      </w:tr>
      <w:tr w:rsidR="00E23C79" w:rsidRPr="00E23C79" w:rsidTr="00435698">
        <w:trPr>
          <w:trHeight w:val="27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装置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产能（万吨）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C79" w:rsidRPr="00E23C79" w:rsidRDefault="00E23C79" w:rsidP="0043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3C79" w:rsidRPr="00E23C79" w:rsidTr="00435698">
        <w:trPr>
          <w:trHeight w:val="270"/>
        </w:trPr>
        <w:tc>
          <w:tcPr>
            <w:tcW w:w="8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检修复工</w:t>
            </w:r>
          </w:p>
        </w:tc>
      </w:tr>
      <w:tr w:rsidR="00E23C79" w:rsidRPr="00E23C79" w:rsidTr="00435698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珠海BP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9.16停车，上周初重启</w:t>
            </w:r>
          </w:p>
        </w:tc>
      </w:tr>
      <w:tr w:rsidR="00E23C79" w:rsidRPr="00E23C79" w:rsidTr="00435698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汉邦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10.9故障停车，10.15晚重启</w:t>
            </w:r>
          </w:p>
        </w:tc>
      </w:tr>
      <w:tr w:rsidR="00E23C79" w:rsidRPr="00E23C79" w:rsidTr="00435698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蓬威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10.9停车，周末重启</w:t>
            </w:r>
          </w:p>
        </w:tc>
      </w:tr>
      <w:tr w:rsidR="00E23C79" w:rsidRPr="00E23C79" w:rsidTr="00435698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桐昆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10.12意外停车，已重启</w:t>
            </w:r>
          </w:p>
        </w:tc>
      </w:tr>
      <w:tr w:rsidR="00E23C79" w:rsidRPr="00E23C79" w:rsidTr="00435698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桐昆旧线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9.23检修一个月，周末复工</w:t>
            </w:r>
          </w:p>
        </w:tc>
      </w:tr>
      <w:tr w:rsidR="00E23C79" w:rsidRPr="00E23C79" w:rsidTr="00435698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3C79" w:rsidRPr="00E23C79" w:rsidTr="00435698">
        <w:trPr>
          <w:trHeight w:val="270"/>
        </w:trPr>
        <w:tc>
          <w:tcPr>
            <w:tcW w:w="8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kern w:val="0"/>
                <w:sz w:val="22"/>
              </w:rPr>
              <w:t>正在检修</w:t>
            </w:r>
          </w:p>
        </w:tc>
      </w:tr>
      <w:tr w:rsidR="00E23C79" w:rsidRPr="00E23C79" w:rsidTr="00435698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三房巷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10.3起停车检修20天</w:t>
            </w:r>
          </w:p>
        </w:tc>
      </w:tr>
      <w:tr w:rsidR="00E23C79" w:rsidRPr="00E23C79" w:rsidTr="00435698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宁波逸盛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9月底停车，重启待定</w:t>
            </w:r>
          </w:p>
        </w:tc>
      </w:tr>
      <w:tr w:rsidR="00E23C79" w:rsidRPr="00E23C79" w:rsidTr="00435698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仪征化纤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10.16-12.14计划检修</w:t>
            </w:r>
          </w:p>
        </w:tc>
      </w:tr>
      <w:tr w:rsidR="00E23C79" w:rsidRPr="00E23C79" w:rsidTr="00435698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海南逸盛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10.21日起停车检修2周</w:t>
            </w:r>
          </w:p>
        </w:tc>
      </w:tr>
      <w:tr w:rsidR="00E23C79" w:rsidRPr="00E23C79" w:rsidTr="00435698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虹港石化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10.16停车检修，计划检修12天</w:t>
            </w:r>
          </w:p>
        </w:tc>
      </w:tr>
      <w:tr w:rsidR="00E23C79" w:rsidRPr="00E23C79" w:rsidTr="00435698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79" w:rsidRPr="00E23C79" w:rsidRDefault="00E23C79" w:rsidP="0043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3C79" w:rsidRPr="00E23C79" w:rsidTr="00435698">
        <w:trPr>
          <w:trHeight w:val="270"/>
        </w:trPr>
        <w:tc>
          <w:tcPr>
            <w:tcW w:w="8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预期检修</w:t>
            </w:r>
          </w:p>
        </w:tc>
      </w:tr>
      <w:tr w:rsidR="00E23C79" w:rsidRPr="00E23C79" w:rsidTr="00435698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恒力2#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10月底计划大修，预计15日</w:t>
            </w:r>
          </w:p>
        </w:tc>
      </w:tr>
      <w:tr w:rsidR="00E23C79" w:rsidRPr="00E23C79" w:rsidTr="00435698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珠海BP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计划10月中旬停车检修一个月</w:t>
            </w:r>
          </w:p>
        </w:tc>
      </w:tr>
      <w:tr w:rsidR="00E23C79" w:rsidRPr="00E23C79" w:rsidTr="00435698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翔鹭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12月前暂不复工（视腾龙PX情况）</w:t>
            </w:r>
          </w:p>
        </w:tc>
      </w:tr>
      <w:tr w:rsidR="00E23C79" w:rsidRPr="00E23C79" w:rsidTr="00435698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亚东石化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11.3-11.14计划检修</w:t>
            </w:r>
          </w:p>
        </w:tc>
      </w:tr>
      <w:tr w:rsidR="00E23C79" w:rsidRPr="00E23C79" w:rsidTr="00435698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翔鹭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计划11月初检修9日</w:t>
            </w:r>
          </w:p>
        </w:tc>
      </w:tr>
      <w:tr w:rsidR="00E23C79" w:rsidRPr="00E23C79" w:rsidTr="00435698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79" w:rsidRPr="00E23C79" w:rsidRDefault="00E23C79" w:rsidP="0043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3C79" w:rsidRPr="00E23C79" w:rsidTr="00435698">
        <w:trPr>
          <w:trHeight w:val="270"/>
        </w:trPr>
        <w:tc>
          <w:tcPr>
            <w:tcW w:w="8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外盘检修</w:t>
            </w:r>
          </w:p>
        </w:tc>
      </w:tr>
      <w:tr w:rsidR="00E23C79" w:rsidRPr="00E23C79" w:rsidTr="00435698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台湾亚东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计划12.1-12.21停车检修</w:t>
            </w:r>
          </w:p>
        </w:tc>
      </w:tr>
      <w:tr w:rsidR="00E23C79" w:rsidRPr="00E23C79" w:rsidTr="00435698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韩国三南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计划11月中旬检修2周</w:t>
            </w:r>
          </w:p>
        </w:tc>
      </w:tr>
      <w:tr w:rsidR="00E23C79" w:rsidRPr="00E23C79" w:rsidTr="00435698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79" w:rsidRPr="00E23C79" w:rsidRDefault="00E23C79" w:rsidP="0043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79" w:rsidRPr="00E23C79" w:rsidRDefault="00E23C79" w:rsidP="0043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3C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23C79" w:rsidRDefault="00E23C79" w:rsidP="00F827F0">
      <w:pPr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3.PTA</w:t>
      </w:r>
      <w:r>
        <w:rPr>
          <w:rFonts w:hint="eastAsia"/>
          <w:sz w:val="36"/>
          <w:szCs w:val="36"/>
        </w:rPr>
        <w:t>供需平衡表</w:t>
      </w:r>
    </w:p>
    <w:p w:rsidR="00E23C79" w:rsidRDefault="00B408BB" w:rsidP="00F827F0">
      <w:pPr>
        <w:jc w:val="left"/>
        <w:rPr>
          <w:rFonts w:hint="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inline distT="0" distB="0" distL="0" distR="0">
            <wp:extent cx="5667375" cy="32099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392" cy="321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C79" w:rsidRDefault="00E23C79" w:rsidP="00F827F0">
      <w:pPr>
        <w:jc w:val="left"/>
        <w:rPr>
          <w:rFonts w:hint="eastAsia"/>
          <w:sz w:val="24"/>
          <w:szCs w:val="24"/>
        </w:rPr>
      </w:pPr>
      <w:r w:rsidRPr="00E23C79">
        <w:rPr>
          <w:rFonts w:hint="eastAsia"/>
          <w:sz w:val="24"/>
          <w:szCs w:val="24"/>
        </w:rPr>
        <w:t>从</w:t>
      </w:r>
      <w:r w:rsidRPr="00E23C79">
        <w:rPr>
          <w:rFonts w:hint="eastAsia"/>
          <w:sz w:val="24"/>
          <w:szCs w:val="24"/>
        </w:rPr>
        <w:t>PTA-</w:t>
      </w:r>
      <w:r w:rsidRPr="00E23C79">
        <w:rPr>
          <w:rFonts w:hint="eastAsia"/>
          <w:sz w:val="24"/>
          <w:szCs w:val="24"/>
        </w:rPr>
        <w:t>聚酯链条来看，</w:t>
      </w:r>
      <w:r w:rsidRPr="00E23C79">
        <w:rPr>
          <w:rFonts w:hint="eastAsia"/>
          <w:sz w:val="24"/>
          <w:szCs w:val="24"/>
        </w:rPr>
        <w:t>10</w:t>
      </w:r>
      <w:r w:rsidRPr="00E23C79">
        <w:rPr>
          <w:rFonts w:hint="eastAsia"/>
          <w:sz w:val="24"/>
          <w:szCs w:val="24"/>
        </w:rPr>
        <w:t>月总体处于去库，但随着</w:t>
      </w:r>
      <w:r w:rsidRPr="00E23C79">
        <w:rPr>
          <w:rFonts w:hint="eastAsia"/>
          <w:sz w:val="24"/>
          <w:szCs w:val="24"/>
        </w:rPr>
        <w:t>11-12</w:t>
      </w:r>
      <w:r w:rsidRPr="00E23C79">
        <w:rPr>
          <w:rFonts w:hint="eastAsia"/>
          <w:sz w:val="24"/>
          <w:szCs w:val="24"/>
        </w:rPr>
        <w:t>月装置复产，</w:t>
      </w:r>
      <w:r w:rsidRPr="00E23C79">
        <w:rPr>
          <w:rFonts w:hint="eastAsia"/>
          <w:sz w:val="24"/>
          <w:szCs w:val="24"/>
        </w:rPr>
        <w:t>PTA</w:t>
      </w:r>
      <w:r w:rsidRPr="00E23C79">
        <w:rPr>
          <w:rFonts w:hint="eastAsia"/>
          <w:sz w:val="24"/>
          <w:szCs w:val="24"/>
        </w:rPr>
        <w:t>预计将回到累库阶段。</w:t>
      </w:r>
    </w:p>
    <w:p w:rsidR="008148FB" w:rsidRDefault="008148FB" w:rsidP="00F827F0">
      <w:pPr>
        <w:jc w:val="left"/>
        <w:rPr>
          <w:rFonts w:hint="eastAsia"/>
          <w:sz w:val="36"/>
          <w:szCs w:val="36"/>
        </w:rPr>
      </w:pPr>
      <w:r w:rsidRPr="008148FB">
        <w:rPr>
          <w:rFonts w:hint="eastAsia"/>
          <w:sz w:val="36"/>
          <w:szCs w:val="36"/>
        </w:rPr>
        <w:t>4.PX</w:t>
      </w:r>
      <w:r w:rsidRPr="008148FB">
        <w:rPr>
          <w:rFonts w:hint="eastAsia"/>
          <w:sz w:val="36"/>
          <w:szCs w:val="36"/>
        </w:rPr>
        <w:t>装置情况</w:t>
      </w:r>
    </w:p>
    <w:tbl>
      <w:tblPr>
        <w:tblW w:w="6180" w:type="dxa"/>
        <w:tblInd w:w="103" w:type="dxa"/>
        <w:tblLook w:val="04A0"/>
      </w:tblPr>
      <w:tblGrid>
        <w:gridCol w:w="1860"/>
        <w:gridCol w:w="1080"/>
        <w:gridCol w:w="3240"/>
      </w:tblGrid>
      <w:tr w:rsidR="00E27DF5" w:rsidRPr="00E27DF5" w:rsidTr="00E27DF5">
        <w:trPr>
          <w:trHeight w:val="27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国内装置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产能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7DF5" w:rsidRPr="00E27DF5" w:rsidTr="00E27DF5">
        <w:trPr>
          <w:trHeight w:val="270"/>
        </w:trPr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正在检修</w:t>
            </w:r>
          </w:p>
        </w:tc>
      </w:tr>
      <w:tr w:rsidR="00E27DF5" w:rsidRPr="00E27DF5" w:rsidTr="00E27DF5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腾龙芳烃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计划11月份重启</w:t>
            </w:r>
          </w:p>
        </w:tc>
      </w:tr>
      <w:tr w:rsidR="00E27DF5" w:rsidRPr="00E27DF5" w:rsidTr="00E27DF5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天津石化（小线）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长停</w:t>
            </w:r>
          </w:p>
        </w:tc>
      </w:tr>
      <w:tr w:rsidR="00E27DF5" w:rsidRPr="00E27DF5" w:rsidTr="00E27DF5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上海石化（小线）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长停</w:t>
            </w:r>
          </w:p>
        </w:tc>
      </w:tr>
      <w:tr w:rsidR="00E27DF5" w:rsidRPr="00E27DF5" w:rsidTr="00E27DF5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乌鲁木齐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5成偏下负荷</w:t>
            </w:r>
          </w:p>
        </w:tc>
      </w:tr>
      <w:tr w:rsidR="00E27DF5" w:rsidRPr="00E27DF5" w:rsidTr="00E27DF5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洛阳石化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7成5负荷</w:t>
            </w:r>
          </w:p>
        </w:tc>
      </w:tr>
      <w:tr w:rsidR="00E27DF5" w:rsidRPr="00E27DF5" w:rsidTr="00E27DF5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齐鲁石化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负荷8成</w:t>
            </w:r>
          </w:p>
        </w:tc>
      </w:tr>
      <w:tr w:rsidR="00E27DF5" w:rsidRPr="00E27DF5" w:rsidTr="00E27DF5">
        <w:trPr>
          <w:trHeight w:val="270"/>
        </w:trPr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预期检修</w:t>
            </w:r>
          </w:p>
        </w:tc>
      </w:tr>
      <w:tr w:rsidR="00E27DF5" w:rsidRPr="00E27DF5" w:rsidTr="00E27DF5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金陵石化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9月检修2个月。推迟至2019</w:t>
            </w:r>
          </w:p>
        </w:tc>
      </w:tr>
      <w:tr w:rsidR="00E27DF5" w:rsidRPr="00E27DF5" w:rsidTr="00E27DF5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镇海石化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10月下旬检修45天</w:t>
            </w:r>
          </w:p>
        </w:tc>
      </w:tr>
      <w:tr w:rsidR="00E27DF5" w:rsidRPr="00E27DF5" w:rsidTr="00E27DF5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中海油惠州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推迟至明年上半年检修50天</w:t>
            </w:r>
          </w:p>
        </w:tc>
      </w:tr>
      <w:tr w:rsidR="00E27DF5" w:rsidRPr="00E27DF5" w:rsidTr="00E27DF5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福建联合石化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11月份计划停车1-2个月</w:t>
            </w:r>
          </w:p>
        </w:tc>
      </w:tr>
      <w:tr w:rsidR="00E27DF5" w:rsidRPr="00E27DF5" w:rsidTr="00E27DF5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国外装置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产能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7DF5" w:rsidRPr="00E27DF5" w:rsidTr="00E27DF5">
        <w:trPr>
          <w:trHeight w:val="270"/>
        </w:trPr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C090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正在检修</w:t>
            </w:r>
          </w:p>
        </w:tc>
      </w:tr>
      <w:tr w:rsidR="00E27DF5" w:rsidRPr="00E27DF5" w:rsidTr="00E27DF5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韩国仁川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长期7成负荷</w:t>
            </w:r>
          </w:p>
        </w:tc>
      </w:tr>
      <w:tr w:rsidR="00E27DF5" w:rsidRPr="00E27DF5" w:rsidTr="00E27DF5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印度ONGC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长期7成负荷</w:t>
            </w:r>
          </w:p>
        </w:tc>
      </w:tr>
      <w:tr w:rsidR="00E27DF5" w:rsidRPr="00E27DF5" w:rsidTr="00E27DF5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埃克森美孚2#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长期5成负荷</w:t>
            </w:r>
          </w:p>
        </w:tc>
      </w:tr>
      <w:tr w:rsidR="00E27DF5" w:rsidRPr="00E27DF5" w:rsidTr="00E27DF5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日本JX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9.4台风停车，检修之10月中</w:t>
            </w:r>
          </w:p>
        </w:tc>
      </w:tr>
      <w:tr w:rsidR="00E27DF5" w:rsidRPr="00E27DF5" w:rsidTr="00E27DF5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越南宜山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10.19复工提升至7成负荷</w:t>
            </w:r>
          </w:p>
        </w:tc>
      </w:tr>
      <w:tr w:rsidR="00E27DF5" w:rsidRPr="00E27DF5" w:rsidTr="00E27DF5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印度石油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7成负荷</w:t>
            </w:r>
          </w:p>
        </w:tc>
      </w:tr>
      <w:tr w:rsidR="00E27DF5" w:rsidRPr="00E27DF5" w:rsidTr="00E27DF5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沙特阿美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6成负荷</w:t>
            </w:r>
          </w:p>
        </w:tc>
      </w:tr>
      <w:tr w:rsidR="00E27DF5" w:rsidRPr="00E27DF5" w:rsidTr="00E27DF5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日本JX（歌山县）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9月中旬检修，计划下周重启</w:t>
            </w:r>
          </w:p>
        </w:tc>
      </w:tr>
      <w:tr w:rsidR="00E27DF5" w:rsidRPr="00E27DF5" w:rsidTr="00E27DF5">
        <w:trPr>
          <w:trHeight w:val="270"/>
        </w:trPr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预期检修</w:t>
            </w:r>
          </w:p>
        </w:tc>
      </w:tr>
      <w:tr w:rsidR="00E27DF5" w:rsidRPr="00E27DF5" w:rsidTr="00E27DF5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韩国乐天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5成负荷，下周计划检修，25天</w:t>
            </w:r>
          </w:p>
        </w:tc>
      </w:tr>
      <w:tr w:rsidR="00E27DF5" w:rsidRPr="00E27DF5" w:rsidTr="00E27DF5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印度信诚旧线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11.17计划检修</w:t>
            </w:r>
          </w:p>
        </w:tc>
      </w:tr>
      <w:tr w:rsidR="00E27DF5" w:rsidRPr="00E27DF5" w:rsidTr="00E27DF5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印尼Pertamina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11月计划检修1个月</w:t>
            </w:r>
          </w:p>
        </w:tc>
      </w:tr>
      <w:tr w:rsidR="00E27DF5" w:rsidRPr="00E27DF5" w:rsidTr="00E27DF5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新加坡裕廊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11月份计划检修40天</w:t>
            </w:r>
          </w:p>
        </w:tc>
      </w:tr>
      <w:tr w:rsidR="00E27DF5" w:rsidRPr="00E27DF5" w:rsidTr="00E27DF5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三菱化学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F5" w:rsidRPr="00E27DF5" w:rsidRDefault="00E27DF5" w:rsidP="00E27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1月底-3月初期间例行检修</w:t>
            </w:r>
          </w:p>
        </w:tc>
      </w:tr>
    </w:tbl>
    <w:p w:rsidR="008148FB" w:rsidRDefault="007763E5" w:rsidP="00F827F0">
      <w:pPr>
        <w:jc w:val="left"/>
        <w:rPr>
          <w:rFonts w:hint="eastAsia"/>
          <w:sz w:val="24"/>
          <w:szCs w:val="24"/>
        </w:rPr>
      </w:pPr>
      <w:r w:rsidRPr="007763E5">
        <w:rPr>
          <w:sz w:val="24"/>
          <w:szCs w:val="24"/>
        </w:rPr>
        <w:t>（一）外盘：沙特阿美检修复工；</w:t>
      </w:r>
      <w:r w:rsidRPr="007763E5">
        <w:rPr>
          <w:sz w:val="24"/>
          <w:szCs w:val="24"/>
        </w:rPr>
        <w:t>11</w:t>
      </w:r>
      <w:r w:rsidRPr="007763E5">
        <w:rPr>
          <w:sz w:val="24"/>
          <w:szCs w:val="24"/>
        </w:rPr>
        <w:t>月中仍有新加坡裕廊及信诚检修计划。印尼</w:t>
      </w:r>
      <w:r w:rsidRPr="007763E5">
        <w:rPr>
          <w:sz w:val="24"/>
          <w:szCs w:val="24"/>
        </w:rPr>
        <w:t>TPPI 55</w:t>
      </w:r>
      <w:r w:rsidRPr="007763E5">
        <w:rPr>
          <w:sz w:val="24"/>
          <w:szCs w:val="24"/>
        </w:rPr>
        <w:t>万吨装置</w:t>
      </w:r>
      <w:r w:rsidRPr="007763E5">
        <w:rPr>
          <w:sz w:val="24"/>
          <w:szCs w:val="24"/>
        </w:rPr>
        <w:t>10</w:t>
      </w:r>
      <w:r w:rsidRPr="007763E5">
        <w:rPr>
          <w:sz w:val="24"/>
          <w:szCs w:val="24"/>
        </w:rPr>
        <w:t>月计划重新开工（</w:t>
      </w:r>
      <w:r w:rsidRPr="007763E5">
        <w:rPr>
          <w:sz w:val="24"/>
          <w:szCs w:val="24"/>
        </w:rPr>
        <w:t>14</w:t>
      </w:r>
      <w:r w:rsidRPr="007763E5">
        <w:rPr>
          <w:sz w:val="24"/>
          <w:szCs w:val="24"/>
        </w:rPr>
        <w:t>年</w:t>
      </w:r>
      <w:r w:rsidRPr="007763E5">
        <w:rPr>
          <w:sz w:val="24"/>
          <w:szCs w:val="24"/>
        </w:rPr>
        <w:t>5</w:t>
      </w:r>
      <w:r w:rsidRPr="007763E5">
        <w:rPr>
          <w:sz w:val="24"/>
          <w:szCs w:val="24"/>
        </w:rPr>
        <w:t>月停车至今）（二）内盘：镇海再度纳入</w:t>
      </w:r>
      <w:r w:rsidRPr="007763E5">
        <w:rPr>
          <w:sz w:val="24"/>
          <w:szCs w:val="24"/>
        </w:rPr>
        <w:t>10</w:t>
      </w:r>
      <w:r w:rsidRPr="007763E5">
        <w:rPr>
          <w:sz w:val="24"/>
          <w:szCs w:val="24"/>
        </w:rPr>
        <w:t>月下检修</w:t>
      </w:r>
      <w:r w:rsidRPr="007763E5">
        <w:rPr>
          <w:sz w:val="24"/>
          <w:szCs w:val="24"/>
        </w:rPr>
        <w:t>45</w:t>
      </w:r>
      <w:r w:rsidRPr="007763E5">
        <w:rPr>
          <w:sz w:val="24"/>
          <w:szCs w:val="24"/>
        </w:rPr>
        <w:t>天。亚洲</w:t>
      </w:r>
      <w:r w:rsidRPr="007763E5">
        <w:rPr>
          <w:sz w:val="24"/>
          <w:szCs w:val="24"/>
        </w:rPr>
        <w:t>PX</w:t>
      </w:r>
      <w:r w:rsidRPr="007763E5">
        <w:rPr>
          <w:sz w:val="24"/>
          <w:szCs w:val="24"/>
        </w:rPr>
        <w:t>平衡表四季度预估仍为去库</w:t>
      </w:r>
    </w:p>
    <w:p w:rsidR="007763E5" w:rsidRPr="007763E5" w:rsidRDefault="007763E5" w:rsidP="00F827F0">
      <w:pPr>
        <w:jc w:val="left"/>
        <w:rPr>
          <w:rFonts w:hint="eastAsia"/>
          <w:sz w:val="36"/>
          <w:szCs w:val="36"/>
        </w:rPr>
      </w:pPr>
      <w:r w:rsidRPr="007763E5">
        <w:rPr>
          <w:rFonts w:hint="eastAsia"/>
          <w:sz w:val="36"/>
          <w:szCs w:val="36"/>
        </w:rPr>
        <w:t>5.</w:t>
      </w:r>
      <w:r w:rsidRPr="007763E5">
        <w:rPr>
          <w:rFonts w:hint="eastAsia"/>
          <w:sz w:val="36"/>
          <w:szCs w:val="36"/>
        </w:rPr>
        <w:t>下游库存</w:t>
      </w:r>
    </w:p>
    <w:p w:rsidR="007763E5" w:rsidRDefault="007763E5" w:rsidP="00F827F0">
      <w:pPr>
        <w:jc w:val="left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2609850" cy="23050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674" cy="230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2419350" cy="2305049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789" cy="2305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3E5" w:rsidRDefault="007763E5" w:rsidP="00F827F0">
      <w:pPr>
        <w:jc w:val="left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2562225" cy="2133600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069" cy="2135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2543175" cy="2133600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741" w:rsidRDefault="004F1741" w:rsidP="00F827F0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下游聚酯库存中等。</w:t>
      </w:r>
    </w:p>
    <w:p w:rsidR="004F1741" w:rsidRDefault="004F1741" w:rsidP="00F827F0">
      <w:pPr>
        <w:jc w:val="left"/>
        <w:rPr>
          <w:rFonts w:hint="eastAsia"/>
          <w:sz w:val="36"/>
          <w:szCs w:val="36"/>
        </w:rPr>
      </w:pPr>
      <w:r w:rsidRPr="004F1741">
        <w:rPr>
          <w:rFonts w:hint="eastAsia"/>
          <w:sz w:val="36"/>
          <w:szCs w:val="36"/>
        </w:rPr>
        <w:t>二、价差分析</w:t>
      </w:r>
    </w:p>
    <w:p w:rsidR="004F1741" w:rsidRDefault="004F1741" w:rsidP="00F827F0">
      <w:pPr>
        <w:jc w:val="left"/>
        <w:rPr>
          <w:rFonts w:hint="eastAsia"/>
          <w:sz w:val="36"/>
          <w:szCs w:val="36"/>
        </w:rPr>
      </w:pPr>
      <w:r w:rsidRPr="004F1741">
        <w:rPr>
          <w:sz w:val="36"/>
          <w:szCs w:val="36"/>
        </w:rPr>
        <w:drawing>
          <wp:inline distT="0" distB="0" distL="0" distR="0">
            <wp:extent cx="2752725" cy="2057400"/>
            <wp:effectExtent l="19050" t="0" r="9525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752B" w:rsidRPr="00F5752B">
        <w:rPr>
          <w:sz w:val="36"/>
          <w:szCs w:val="36"/>
        </w:rPr>
        <w:drawing>
          <wp:inline distT="0" distB="0" distL="0" distR="0">
            <wp:extent cx="2390775" cy="2056605"/>
            <wp:effectExtent l="19050" t="0" r="9525" b="0"/>
            <wp:docPr id="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05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B2E" w:rsidRPr="00C944B8" w:rsidRDefault="00C84B2E" w:rsidP="00F827F0">
      <w:pPr>
        <w:jc w:val="left"/>
        <w:rPr>
          <w:rFonts w:hint="eastAsia"/>
          <w:sz w:val="24"/>
          <w:szCs w:val="24"/>
        </w:rPr>
      </w:pPr>
      <w:r w:rsidRPr="00C944B8">
        <w:rPr>
          <w:rFonts w:hint="eastAsia"/>
          <w:sz w:val="24"/>
          <w:szCs w:val="24"/>
        </w:rPr>
        <w:t>目前交易所库存低位，现货升水，但幅度不大。加工费低位，回落较快，人民币贬值是重要原因</w:t>
      </w:r>
    </w:p>
    <w:p w:rsidR="00C944B8" w:rsidRDefault="00C944B8" w:rsidP="00F827F0">
      <w:pPr>
        <w:jc w:val="left"/>
        <w:rPr>
          <w:rFonts w:hint="eastAsia"/>
          <w:sz w:val="36"/>
          <w:szCs w:val="36"/>
        </w:rPr>
      </w:pPr>
      <w:r w:rsidRPr="00C944B8">
        <w:rPr>
          <w:sz w:val="36"/>
          <w:szCs w:val="36"/>
        </w:rPr>
        <w:drawing>
          <wp:inline distT="0" distB="0" distL="0" distR="0">
            <wp:extent cx="5274310" cy="3275078"/>
            <wp:effectExtent l="19050" t="0" r="2540" b="0"/>
            <wp:docPr id="5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52B" w:rsidRDefault="00F5752B" w:rsidP="00F827F0">
      <w:pPr>
        <w:jc w:val="left"/>
        <w:rPr>
          <w:rFonts w:hint="eastAsia"/>
          <w:sz w:val="24"/>
          <w:szCs w:val="24"/>
        </w:rPr>
      </w:pPr>
      <w:r w:rsidRPr="00F5752B">
        <w:rPr>
          <w:rFonts w:hint="eastAsia"/>
          <w:sz w:val="24"/>
          <w:szCs w:val="24"/>
        </w:rPr>
        <w:lastRenderedPageBreak/>
        <w:t>PX</w:t>
      </w:r>
      <w:r w:rsidRPr="00F5752B">
        <w:rPr>
          <w:rFonts w:hint="eastAsia"/>
          <w:sz w:val="24"/>
          <w:szCs w:val="24"/>
        </w:rPr>
        <w:t>、聚酯端利润依旧丰厚，处于高位，结合加工费，目前产业链利润主要集中在上下游，</w:t>
      </w:r>
      <w:r w:rsidRPr="00F5752B">
        <w:rPr>
          <w:rFonts w:hint="eastAsia"/>
          <w:sz w:val="24"/>
          <w:szCs w:val="24"/>
        </w:rPr>
        <w:t>TA</w:t>
      </w:r>
      <w:r w:rsidRPr="00F5752B">
        <w:rPr>
          <w:rFonts w:hint="eastAsia"/>
          <w:sz w:val="24"/>
          <w:szCs w:val="24"/>
        </w:rPr>
        <w:t>端利润被挤压。</w:t>
      </w:r>
    </w:p>
    <w:p w:rsidR="00F5752B" w:rsidRDefault="00F5752B" w:rsidP="00F827F0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三、综合分析</w:t>
      </w:r>
    </w:p>
    <w:tbl>
      <w:tblPr>
        <w:tblStyle w:val="a6"/>
        <w:tblW w:w="9775" w:type="dxa"/>
        <w:tblLook w:val="04A0"/>
      </w:tblPr>
      <w:tblGrid>
        <w:gridCol w:w="1384"/>
        <w:gridCol w:w="4820"/>
        <w:gridCol w:w="3571"/>
      </w:tblGrid>
      <w:tr w:rsidR="00113508" w:rsidTr="00113508">
        <w:trPr>
          <w:trHeight w:val="321"/>
        </w:trPr>
        <w:tc>
          <w:tcPr>
            <w:tcW w:w="1384" w:type="dxa"/>
          </w:tcPr>
          <w:p w:rsidR="00113508" w:rsidRDefault="00113508" w:rsidP="00F827F0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113508" w:rsidRDefault="00113508" w:rsidP="00F827F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近期</w:t>
            </w:r>
          </w:p>
        </w:tc>
        <w:tc>
          <w:tcPr>
            <w:tcW w:w="3571" w:type="dxa"/>
          </w:tcPr>
          <w:p w:rsidR="00113508" w:rsidRDefault="00113508" w:rsidP="00F827F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中期</w:t>
            </w:r>
          </w:p>
        </w:tc>
      </w:tr>
      <w:tr w:rsidR="00113508" w:rsidTr="00113508">
        <w:trPr>
          <w:trHeight w:val="575"/>
        </w:trPr>
        <w:tc>
          <w:tcPr>
            <w:tcW w:w="1384" w:type="dxa"/>
          </w:tcPr>
          <w:p w:rsidR="00113508" w:rsidRPr="00FD73AD" w:rsidRDefault="00113508" w:rsidP="00F827F0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FD73AD">
              <w:rPr>
                <w:rFonts w:asciiTheme="majorEastAsia" w:eastAsiaTheme="majorEastAsia" w:hAnsiTheme="majorEastAsia" w:hint="eastAsia"/>
                <w:szCs w:val="21"/>
              </w:rPr>
              <w:t>供应</w:t>
            </w:r>
          </w:p>
        </w:tc>
        <w:tc>
          <w:tcPr>
            <w:tcW w:w="4820" w:type="dxa"/>
          </w:tcPr>
          <w:p w:rsidR="00113508" w:rsidRPr="00FD73AD" w:rsidRDefault="00113508" w:rsidP="00822BD4">
            <w:pPr>
              <w:jc w:val="left"/>
              <w:rPr>
                <w:rFonts w:asciiTheme="majorEastAsia" w:eastAsiaTheme="majorEastAsia" w:hAnsiTheme="majorEastAsia" w:hint="eastAsia"/>
                <w:color w:val="00B050"/>
                <w:szCs w:val="21"/>
              </w:rPr>
            </w:pPr>
            <w:r w:rsidRPr="00FD73AD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近期</w:t>
            </w:r>
            <w:r w:rsidR="00822BD4" w:rsidRPr="00FD73AD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 xml:space="preserve">较多装置重启 </w:t>
            </w:r>
          </w:p>
        </w:tc>
        <w:tc>
          <w:tcPr>
            <w:tcW w:w="3571" w:type="dxa"/>
          </w:tcPr>
          <w:p w:rsidR="00113508" w:rsidRPr="00FD73AD" w:rsidRDefault="00113508" w:rsidP="00F827F0">
            <w:pPr>
              <w:jc w:val="left"/>
              <w:rPr>
                <w:rFonts w:asciiTheme="majorEastAsia" w:eastAsiaTheme="majorEastAsia" w:hAnsiTheme="majorEastAsia" w:hint="eastAsia"/>
                <w:color w:val="00B050"/>
                <w:szCs w:val="21"/>
              </w:rPr>
            </w:pPr>
            <w:r w:rsidRPr="00FD73AD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11-12月较多装置重启，供应压力增大，预计累库</w:t>
            </w:r>
          </w:p>
        </w:tc>
      </w:tr>
      <w:tr w:rsidR="00113508" w:rsidTr="00113508">
        <w:trPr>
          <w:trHeight w:val="321"/>
        </w:trPr>
        <w:tc>
          <w:tcPr>
            <w:tcW w:w="1384" w:type="dxa"/>
          </w:tcPr>
          <w:p w:rsidR="00113508" w:rsidRPr="00FD73AD" w:rsidRDefault="00113508" w:rsidP="00F827F0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FD73AD">
              <w:rPr>
                <w:rFonts w:asciiTheme="majorEastAsia" w:eastAsiaTheme="majorEastAsia" w:hAnsiTheme="majorEastAsia" w:hint="eastAsia"/>
                <w:szCs w:val="21"/>
              </w:rPr>
              <w:t>需求</w:t>
            </w:r>
          </w:p>
        </w:tc>
        <w:tc>
          <w:tcPr>
            <w:tcW w:w="4820" w:type="dxa"/>
          </w:tcPr>
          <w:p w:rsidR="00113508" w:rsidRPr="00FD73AD" w:rsidRDefault="00113508" w:rsidP="00F827F0">
            <w:pPr>
              <w:jc w:val="left"/>
              <w:rPr>
                <w:rFonts w:asciiTheme="majorEastAsia" w:eastAsiaTheme="majorEastAsia" w:hAnsiTheme="majorEastAsia" w:hint="eastAsia"/>
                <w:color w:val="FF0000"/>
                <w:szCs w:val="21"/>
              </w:rPr>
            </w:pPr>
            <w:r w:rsidRPr="00FD73A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节后聚酯开工力度恢复不佳，拖累需求</w:t>
            </w:r>
            <w:r w:rsidR="00FD73AD" w:rsidRPr="00FD73A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，但环比聚酯开工在回升，需求在恢复</w:t>
            </w:r>
          </w:p>
        </w:tc>
        <w:tc>
          <w:tcPr>
            <w:tcW w:w="3571" w:type="dxa"/>
          </w:tcPr>
          <w:p w:rsidR="00113508" w:rsidRPr="00FD73AD" w:rsidRDefault="00113508" w:rsidP="00113508">
            <w:pPr>
              <w:pStyle w:val="Default"/>
              <w:rPr>
                <w:rFonts w:asciiTheme="majorEastAsia" w:eastAsiaTheme="majorEastAsia" w:hAnsiTheme="majorEastAsia" w:hint="eastAsia"/>
                <w:color w:val="00B050"/>
                <w:sz w:val="21"/>
                <w:szCs w:val="21"/>
              </w:rPr>
            </w:pPr>
            <w:r w:rsidRPr="00FD73AD">
              <w:rPr>
                <w:rFonts w:asciiTheme="majorEastAsia" w:eastAsiaTheme="majorEastAsia" w:hAnsiTheme="majorEastAsia" w:hint="eastAsia"/>
                <w:color w:val="00B050"/>
                <w:sz w:val="21"/>
                <w:szCs w:val="21"/>
              </w:rPr>
              <w:t>聚酯开工</w:t>
            </w:r>
            <w:r w:rsidRPr="00FD73AD">
              <w:rPr>
                <w:rFonts w:asciiTheme="majorEastAsia" w:eastAsiaTheme="majorEastAsia" w:hAnsiTheme="majorEastAsia"/>
                <w:color w:val="00B050"/>
                <w:sz w:val="21"/>
                <w:szCs w:val="21"/>
              </w:rPr>
              <w:t>环比在走高，</w:t>
            </w:r>
            <w:r w:rsidRPr="00FD73AD">
              <w:rPr>
                <w:rFonts w:asciiTheme="majorEastAsia" w:eastAsiaTheme="majorEastAsia" w:hAnsiTheme="majorEastAsia" w:hint="eastAsia"/>
                <w:color w:val="00B050"/>
                <w:sz w:val="21"/>
                <w:szCs w:val="21"/>
              </w:rPr>
              <w:t>但不足以支持到时TA复产导致供应的增加</w:t>
            </w:r>
          </w:p>
        </w:tc>
      </w:tr>
      <w:tr w:rsidR="00113508" w:rsidTr="00113508">
        <w:trPr>
          <w:trHeight w:val="321"/>
        </w:trPr>
        <w:tc>
          <w:tcPr>
            <w:tcW w:w="1384" w:type="dxa"/>
          </w:tcPr>
          <w:p w:rsidR="00113508" w:rsidRPr="00FD73AD" w:rsidRDefault="00113508" w:rsidP="00F827F0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FD73AD">
              <w:rPr>
                <w:rFonts w:asciiTheme="majorEastAsia" w:eastAsiaTheme="majorEastAsia" w:hAnsiTheme="majorEastAsia" w:hint="eastAsia"/>
                <w:szCs w:val="21"/>
              </w:rPr>
              <w:t>库存</w:t>
            </w:r>
          </w:p>
        </w:tc>
        <w:tc>
          <w:tcPr>
            <w:tcW w:w="4820" w:type="dxa"/>
          </w:tcPr>
          <w:p w:rsidR="00113508" w:rsidRPr="00FD73AD" w:rsidRDefault="00822BD4" w:rsidP="00F827F0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FD73AD">
              <w:rPr>
                <w:rFonts w:asciiTheme="majorEastAsia" w:eastAsiaTheme="majorEastAsia" w:hAnsiTheme="majorEastAsia" w:hint="eastAsia"/>
                <w:szCs w:val="21"/>
              </w:rPr>
              <w:t>目前TA社会库存低位，现货升水导致交易所库存减少，聚酯库存中等</w:t>
            </w:r>
          </w:p>
        </w:tc>
        <w:tc>
          <w:tcPr>
            <w:tcW w:w="3571" w:type="dxa"/>
          </w:tcPr>
          <w:p w:rsidR="00113508" w:rsidRPr="00FD73AD" w:rsidRDefault="00113508" w:rsidP="00F827F0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113508" w:rsidTr="00113508">
        <w:trPr>
          <w:trHeight w:val="321"/>
        </w:trPr>
        <w:tc>
          <w:tcPr>
            <w:tcW w:w="1384" w:type="dxa"/>
          </w:tcPr>
          <w:p w:rsidR="00113508" w:rsidRPr="00FD73AD" w:rsidRDefault="00822BD4" w:rsidP="00F827F0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FD73AD">
              <w:rPr>
                <w:rFonts w:asciiTheme="majorEastAsia" w:eastAsiaTheme="majorEastAsia" w:hAnsiTheme="majorEastAsia" w:hint="eastAsia"/>
                <w:szCs w:val="21"/>
              </w:rPr>
              <w:t>成本</w:t>
            </w:r>
          </w:p>
        </w:tc>
        <w:tc>
          <w:tcPr>
            <w:tcW w:w="4820" w:type="dxa"/>
          </w:tcPr>
          <w:p w:rsidR="00113508" w:rsidRPr="00FD73AD" w:rsidRDefault="00822BD4" w:rsidP="00822BD4">
            <w:pPr>
              <w:jc w:val="left"/>
              <w:rPr>
                <w:rFonts w:asciiTheme="majorEastAsia" w:eastAsiaTheme="majorEastAsia" w:hAnsiTheme="majorEastAsia" w:hint="eastAsia"/>
                <w:color w:val="00B050"/>
                <w:szCs w:val="21"/>
              </w:rPr>
            </w:pPr>
            <w:r w:rsidRPr="00FD73AD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原油短期回落导致行情走低，PX库存当前高位，短期PX还是有压力</w:t>
            </w:r>
          </w:p>
        </w:tc>
        <w:tc>
          <w:tcPr>
            <w:tcW w:w="3571" w:type="dxa"/>
          </w:tcPr>
          <w:p w:rsidR="00113508" w:rsidRPr="00FD73AD" w:rsidRDefault="00822BD4" w:rsidP="00F827F0">
            <w:pPr>
              <w:jc w:val="left"/>
              <w:rPr>
                <w:rFonts w:asciiTheme="majorEastAsia" w:eastAsiaTheme="majorEastAsia" w:hAnsiTheme="majorEastAsia" w:hint="eastAsia"/>
                <w:color w:val="FF0000"/>
                <w:szCs w:val="21"/>
              </w:rPr>
            </w:pPr>
            <w:r w:rsidRPr="00FD73A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PX未来去库，预计还是偏强</w:t>
            </w:r>
          </w:p>
        </w:tc>
      </w:tr>
      <w:tr w:rsidR="00113508" w:rsidTr="00113508">
        <w:trPr>
          <w:trHeight w:val="321"/>
        </w:trPr>
        <w:tc>
          <w:tcPr>
            <w:tcW w:w="1384" w:type="dxa"/>
          </w:tcPr>
          <w:p w:rsidR="00113508" w:rsidRPr="00FD73AD" w:rsidRDefault="00822BD4" w:rsidP="00F827F0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FD73AD">
              <w:rPr>
                <w:rFonts w:asciiTheme="majorEastAsia" w:eastAsiaTheme="majorEastAsia" w:hAnsiTheme="majorEastAsia" w:hint="eastAsia"/>
                <w:szCs w:val="21"/>
              </w:rPr>
              <w:t>利润</w:t>
            </w:r>
          </w:p>
        </w:tc>
        <w:tc>
          <w:tcPr>
            <w:tcW w:w="4820" w:type="dxa"/>
          </w:tcPr>
          <w:p w:rsidR="00113508" w:rsidRPr="00FD73AD" w:rsidRDefault="00822BD4" w:rsidP="00F827F0">
            <w:pPr>
              <w:jc w:val="left"/>
              <w:rPr>
                <w:rFonts w:asciiTheme="majorEastAsia" w:eastAsiaTheme="majorEastAsia" w:hAnsiTheme="majorEastAsia" w:hint="eastAsia"/>
                <w:color w:val="FF0000"/>
                <w:szCs w:val="21"/>
              </w:rPr>
            </w:pPr>
            <w:r w:rsidRPr="00FD73A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PTA目前加工费低位，产业链利润集中于PX与聚酯环节，短期对TA价格有支撑</w:t>
            </w:r>
          </w:p>
        </w:tc>
        <w:tc>
          <w:tcPr>
            <w:tcW w:w="3571" w:type="dxa"/>
          </w:tcPr>
          <w:p w:rsidR="00113508" w:rsidRPr="00FD73AD" w:rsidRDefault="00822BD4" w:rsidP="00F827F0">
            <w:pPr>
              <w:jc w:val="left"/>
              <w:rPr>
                <w:rFonts w:asciiTheme="majorEastAsia" w:eastAsiaTheme="majorEastAsia" w:hAnsiTheme="majorEastAsia" w:hint="eastAsia"/>
                <w:color w:val="FF0000"/>
                <w:szCs w:val="21"/>
              </w:rPr>
            </w:pPr>
            <w:r w:rsidRPr="00FD73A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重新分配利润，向TA端倾斜</w:t>
            </w:r>
          </w:p>
        </w:tc>
      </w:tr>
    </w:tbl>
    <w:p w:rsidR="00FD73AD" w:rsidRDefault="00FD73AD" w:rsidP="00FD73AD">
      <w:pPr>
        <w:pStyle w:val="Default"/>
      </w:pPr>
    </w:p>
    <w:p w:rsidR="00FD73AD" w:rsidRPr="00FD73AD" w:rsidRDefault="00FD73AD" w:rsidP="00FD73AD">
      <w:pPr>
        <w:pStyle w:val="Default"/>
        <w:rPr>
          <w:rFonts w:asciiTheme="minorHAnsi" w:hAnsiTheme="minorHAnsi" w:cstheme="minorBidi"/>
          <w:color w:val="auto"/>
          <w:kern w:val="2"/>
        </w:rPr>
      </w:pPr>
      <w:r w:rsidRPr="00FD73AD">
        <w:rPr>
          <w:rFonts w:asciiTheme="minorHAnsi" w:hAnsiTheme="minorHAnsi" w:cstheme="minorBidi"/>
          <w:color w:val="auto"/>
          <w:kern w:val="2"/>
        </w:rPr>
        <w:t>操作上，</w:t>
      </w:r>
      <w:r w:rsidRPr="00FD73AD">
        <w:rPr>
          <w:rFonts w:asciiTheme="minorHAnsi" w:hAnsiTheme="minorHAnsi" w:cstheme="minorBidi"/>
          <w:color w:val="auto"/>
          <w:kern w:val="2"/>
        </w:rPr>
        <w:t>PTA</w:t>
      </w:r>
      <w:r w:rsidRPr="00FD73AD">
        <w:rPr>
          <w:rFonts w:asciiTheme="minorHAnsi" w:hAnsiTheme="minorHAnsi" w:cstheme="minorBidi"/>
          <w:color w:val="auto"/>
          <w:kern w:val="2"/>
        </w:rPr>
        <w:t>总体思路：短期下跌后存在反弹，总体震荡走势，后期等待冲高后的做空机会。跨期方面，</w:t>
      </w:r>
      <w:r w:rsidRPr="00FD73AD">
        <w:rPr>
          <w:rFonts w:asciiTheme="minorHAnsi" w:hAnsiTheme="minorHAnsi" w:cstheme="minorBidi"/>
          <w:color w:val="auto"/>
          <w:kern w:val="2"/>
        </w:rPr>
        <w:t>PTA</w:t>
      </w:r>
      <w:r w:rsidRPr="00FD73AD">
        <w:rPr>
          <w:rFonts w:asciiTheme="minorHAnsi" w:hAnsiTheme="minorHAnsi" w:cstheme="minorBidi"/>
          <w:color w:val="auto"/>
          <w:kern w:val="2"/>
        </w:rPr>
        <w:t>短期去库存背景下仍可关注正套，后期逢高关注反套。</w:t>
      </w:r>
    </w:p>
    <w:p w:rsidR="00977B6B" w:rsidRPr="00977B6B" w:rsidRDefault="00FD73AD" w:rsidP="00FD73AD">
      <w:pPr>
        <w:pStyle w:val="Default"/>
        <w:rPr>
          <w:rFonts w:asciiTheme="minorHAnsi" w:hAnsiTheme="minorHAnsi" w:cstheme="minorBidi" w:hint="eastAsia"/>
          <w:color w:val="auto"/>
          <w:kern w:val="2"/>
        </w:rPr>
      </w:pPr>
      <w:r w:rsidRPr="00977B6B">
        <w:rPr>
          <w:rFonts w:asciiTheme="minorHAnsi" w:hAnsiTheme="minorHAnsi" w:cstheme="minorBidi" w:hint="eastAsia"/>
          <w:color w:val="auto"/>
          <w:kern w:val="2"/>
        </w:rPr>
        <w:t>风险点：</w:t>
      </w:r>
    </w:p>
    <w:p w:rsidR="00977B6B" w:rsidRPr="00977B6B" w:rsidRDefault="00FD73AD" w:rsidP="00F827F0">
      <w:pPr>
        <w:pStyle w:val="Default"/>
        <w:numPr>
          <w:ilvl w:val="0"/>
          <w:numId w:val="1"/>
        </w:numPr>
        <w:rPr>
          <w:rFonts w:asciiTheme="minorHAnsi" w:hAnsiTheme="minorHAnsi" w:cstheme="minorBidi" w:hint="eastAsia"/>
          <w:color w:val="auto"/>
          <w:kern w:val="2"/>
        </w:rPr>
      </w:pPr>
      <w:r w:rsidRPr="00977B6B">
        <w:rPr>
          <w:rFonts w:asciiTheme="minorHAnsi" w:hAnsiTheme="minorHAnsi" w:cstheme="minorBidi"/>
          <w:color w:val="auto"/>
          <w:kern w:val="2"/>
        </w:rPr>
        <w:t>民营大炼化投产导致</w:t>
      </w:r>
      <w:r w:rsidRPr="00977B6B">
        <w:rPr>
          <w:rFonts w:asciiTheme="minorHAnsi" w:hAnsiTheme="minorHAnsi" w:cstheme="minorBidi"/>
          <w:color w:val="auto"/>
          <w:kern w:val="2"/>
        </w:rPr>
        <w:t>PX</w:t>
      </w:r>
      <w:r w:rsidRPr="00977B6B">
        <w:rPr>
          <w:rFonts w:asciiTheme="minorHAnsi" w:hAnsiTheme="minorHAnsi" w:cstheme="minorBidi"/>
          <w:color w:val="auto"/>
          <w:kern w:val="2"/>
        </w:rPr>
        <w:t>价格塌陷，利空</w:t>
      </w:r>
      <w:r w:rsidRPr="00977B6B">
        <w:rPr>
          <w:rFonts w:asciiTheme="minorHAnsi" w:hAnsiTheme="minorHAnsi" w:cstheme="minorBidi"/>
          <w:color w:val="auto"/>
          <w:kern w:val="2"/>
        </w:rPr>
        <w:t>PTA</w:t>
      </w:r>
      <w:r w:rsidRPr="00977B6B">
        <w:rPr>
          <w:rFonts w:asciiTheme="minorHAnsi" w:hAnsiTheme="minorHAnsi" w:cstheme="minorBidi"/>
          <w:color w:val="auto"/>
          <w:kern w:val="2"/>
        </w:rPr>
        <w:t>成本，时间节点可能在明年，对于合约应该在</w:t>
      </w:r>
      <w:r w:rsidRPr="00977B6B">
        <w:rPr>
          <w:rFonts w:asciiTheme="minorHAnsi" w:hAnsiTheme="minorHAnsi" w:cstheme="minorBidi"/>
          <w:color w:val="auto"/>
          <w:kern w:val="2"/>
        </w:rPr>
        <w:t>5</w:t>
      </w:r>
      <w:r w:rsidRPr="00977B6B">
        <w:rPr>
          <w:rFonts w:asciiTheme="minorHAnsi" w:hAnsiTheme="minorHAnsi" w:cstheme="minorBidi"/>
          <w:color w:val="auto"/>
          <w:kern w:val="2"/>
        </w:rPr>
        <w:t>月合约。</w:t>
      </w:r>
    </w:p>
    <w:p w:rsidR="00977B6B" w:rsidRPr="00977B6B" w:rsidRDefault="00977B6B" w:rsidP="00977B6B">
      <w:pPr>
        <w:pStyle w:val="Default"/>
        <w:numPr>
          <w:ilvl w:val="0"/>
          <w:numId w:val="1"/>
        </w:numPr>
        <w:rPr>
          <w:rFonts w:asciiTheme="minorHAnsi" w:hAnsiTheme="minorHAnsi" w:cstheme="minorBidi" w:hint="eastAsia"/>
          <w:color w:val="auto"/>
          <w:kern w:val="2"/>
        </w:rPr>
      </w:pPr>
      <w:r w:rsidRPr="00977B6B">
        <w:rPr>
          <w:rFonts w:asciiTheme="minorHAnsi" w:hAnsiTheme="minorHAnsi" w:cstheme="minorBidi" w:hint="eastAsia"/>
          <w:color w:val="auto"/>
          <w:kern w:val="2"/>
        </w:rPr>
        <w:t>人民币大幅波动影响加工差</w:t>
      </w:r>
    </w:p>
    <w:p w:rsidR="00977B6B" w:rsidRPr="00977B6B" w:rsidRDefault="00977B6B" w:rsidP="00F827F0">
      <w:pPr>
        <w:jc w:val="left"/>
        <w:rPr>
          <w:rFonts w:hint="eastAsia"/>
          <w:sz w:val="24"/>
          <w:szCs w:val="24"/>
        </w:rPr>
      </w:pPr>
    </w:p>
    <w:sectPr w:rsidR="00977B6B" w:rsidRPr="00977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76E" w:rsidRDefault="0079076E" w:rsidP="00F827F0">
      <w:r>
        <w:separator/>
      </w:r>
    </w:p>
  </w:endnote>
  <w:endnote w:type="continuationSeparator" w:id="1">
    <w:p w:rsidR="0079076E" w:rsidRDefault="0079076E" w:rsidP="00F82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..ì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76E" w:rsidRDefault="0079076E" w:rsidP="00F827F0">
      <w:r>
        <w:separator/>
      </w:r>
    </w:p>
  </w:footnote>
  <w:footnote w:type="continuationSeparator" w:id="1">
    <w:p w:rsidR="0079076E" w:rsidRDefault="0079076E" w:rsidP="00F82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04ED0"/>
    <w:multiLevelType w:val="hybridMultilevel"/>
    <w:tmpl w:val="98D83C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7F0"/>
    <w:rsid w:val="00113508"/>
    <w:rsid w:val="0022621E"/>
    <w:rsid w:val="004C0E14"/>
    <w:rsid w:val="004F1741"/>
    <w:rsid w:val="007763E5"/>
    <w:rsid w:val="0079076E"/>
    <w:rsid w:val="008148FB"/>
    <w:rsid w:val="00822BD4"/>
    <w:rsid w:val="00977B6B"/>
    <w:rsid w:val="00B408BB"/>
    <w:rsid w:val="00C84B2E"/>
    <w:rsid w:val="00C944B8"/>
    <w:rsid w:val="00E23C79"/>
    <w:rsid w:val="00E27DF5"/>
    <w:rsid w:val="00F5752B"/>
    <w:rsid w:val="00F827F0"/>
    <w:rsid w:val="00FD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2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27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2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27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08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08BB"/>
    <w:rPr>
      <w:sz w:val="18"/>
      <w:szCs w:val="18"/>
    </w:rPr>
  </w:style>
  <w:style w:type="table" w:styleId="a6">
    <w:name w:val="Table Grid"/>
    <w:basedOn w:val="a1"/>
    <w:uiPriority w:val="59"/>
    <w:rsid w:val="00F575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3508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343</Words>
  <Characters>1961</Characters>
  <Application>Microsoft Office Word</Application>
  <DocSecurity>0</DocSecurity>
  <Lines>16</Lines>
  <Paragraphs>4</Paragraphs>
  <ScaleCrop>false</ScaleCrop>
  <Company>Microsoft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2018-10-22T02:59:00Z</dcterms:created>
  <dcterms:modified xsi:type="dcterms:W3CDTF">2018-10-22T08:00:00Z</dcterms:modified>
</cp:coreProperties>
</file>