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E201BA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E201BA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78.5pt;z-index:251657216" stroked="f">
            <v:textbox style="mso-next-textbox:#_x0000_s1028" inset="2mm,,2mm">
              <w:txbxContent>
                <w:p w:rsidR="009A34B0" w:rsidRPr="00015D10" w:rsidRDefault="009A34B0" w:rsidP="00015D1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Pr="00F1036E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</w:t>
                  </w:r>
                  <w:r w:rsidR="00455761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库存下滑，甲醇短线盘整</w:t>
                  </w:r>
                </w:p>
              </w:txbxContent>
            </v:textbox>
          </v:shape>
        </w:pict>
      </w:r>
      <w:r w:rsidRPr="00E201BA">
        <w:rPr>
          <w:rFonts w:ascii="宋体" w:hAnsi="宋体" w:cs="Arial"/>
          <w:szCs w:val="21"/>
        </w:rPr>
      </w:r>
      <w:r w:rsidRPr="00E201BA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9A34B0" w:rsidRPr="004B0519" w:rsidRDefault="009A34B0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</w:t>
                  </w:r>
                  <w:r w:rsidR="00546D1A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201</w:t>
                  </w:r>
                  <w:r w:rsidR="00981FA8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8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59348E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3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6C5B26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12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Pr="00AC383E" w:rsidRDefault="00373E82" w:rsidP="00AC383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</w:t>
      </w:r>
      <w:r w:rsidR="00D535E8">
        <w:rPr>
          <w:rFonts w:hint="eastAsia"/>
          <w:szCs w:val="21"/>
        </w:rPr>
        <w:t>周郑醇</w:t>
      </w:r>
      <w:r w:rsidR="006C5B26">
        <w:rPr>
          <w:rFonts w:hint="eastAsia"/>
          <w:szCs w:val="21"/>
        </w:rPr>
        <w:t>下小幅反弹</w:t>
      </w:r>
      <w:r w:rsidR="008E0289" w:rsidRPr="00E26E25">
        <w:rPr>
          <w:rFonts w:hint="eastAsia"/>
          <w:szCs w:val="21"/>
        </w:rPr>
        <w:t>。</w:t>
      </w:r>
      <w:r w:rsidR="00895D31">
        <w:rPr>
          <w:rFonts w:hint="eastAsia"/>
          <w:szCs w:val="21"/>
        </w:rPr>
        <w:t>主力</w:t>
      </w:r>
      <w:r w:rsidR="004511F9">
        <w:rPr>
          <w:rFonts w:hint="eastAsia"/>
          <w:szCs w:val="21"/>
        </w:rPr>
        <w:t>180</w:t>
      </w:r>
      <w:r w:rsidR="00243EEC">
        <w:rPr>
          <w:rFonts w:hint="eastAsia"/>
          <w:szCs w:val="21"/>
        </w:rPr>
        <w:t>5</w:t>
      </w:r>
      <w:r w:rsidR="003205D8" w:rsidRPr="00E26E25">
        <w:rPr>
          <w:rFonts w:hint="eastAsia"/>
          <w:szCs w:val="21"/>
        </w:rPr>
        <w:t>合约</w:t>
      </w:r>
      <w:r w:rsidR="00FA3E4C" w:rsidRPr="00E26E25">
        <w:rPr>
          <w:rFonts w:hint="eastAsia"/>
          <w:szCs w:val="21"/>
        </w:rPr>
        <w:t>开盘</w:t>
      </w:r>
      <w:r w:rsidR="00546D1A">
        <w:rPr>
          <w:rFonts w:hint="eastAsia"/>
          <w:szCs w:val="21"/>
        </w:rPr>
        <w:t>2</w:t>
      </w:r>
      <w:r w:rsidR="006C5B26">
        <w:rPr>
          <w:rFonts w:hint="eastAsia"/>
          <w:szCs w:val="21"/>
        </w:rPr>
        <w:t>672</w:t>
      </w:r>
      <w:r w:rsidR="00FA3E4C" w:rsidRPr="00E26E25">
        <w:rPr>
          <w:rFonts w:hint="eastAsia"/>
          <w:szCs w:val="21"/>
        </w:rPr>
        <w:t>，周最高</w:t>
      </w:r>
      <w:r w:rsidR="006C5B26">
        <w:rPr>
          <w:rFonts w:hint="eastAsia"/>
          <w:szCs w:val="21"/>
        </w:rPr>
        <w:t>2715</w:t>
      </w:r>
      <w:r w:rsidR="00FA3E4C" w:rsidRPr="00E26E25">
        <w:rPr>
          <w:rFonts w:hint="eastAsia"/>
          <w:szCs w:val="21"/>
        </w:rPr>
        <w:t>，最低</w:t>
      </w:r>
      <w:r w:rsidR="007F3E1D" w:rsidRPr="00E26E25">
        <w:rPr>
          <w:rFonts w:hint="eastAsia"/>
          <w:szCs w:val="21"/>
        </w:rPr>
        <w:t>2</w:t>
      </w:r>
      <w:r w:rsidR="006C5B26">
        <w:rPr>
          <w:rFonts w:hint="eastAsia"/>
          <w:szCs w:val="21"/>
        </w:rPr>
        <w:t>638</w:t>
      </w:r>
      <w:r w:rsidR="00FA3E4C" w:rsidRPr="00E26E25">
        <w:rPr>
          <w:rFonts w:hint="eastAsia"/>
          <w:szCs w:val="21"/>
        </w:rPr>
        <w:t>，收盘</w:t>
      </w:r>
      <w:r w:rsidR="007F3E1D" w:rsidRPr="00E26E25">
        <w:rPr>
          <w:rFonts w:hint="eastAsia"/>
          <w:szCs w:val="21"/>
        </w:rPr>
        <w:t>2</w:t>
      </w:r>
      <w:r w:rsidR="006C5B26">
        <w:rPr>
          <w:rFonts w:hint="eastAsia"/>
          <w:szCs w:val="21"/>
        </w:rPr>
        <w:t>691</w:t>
      </w:r>
      <w:r w:rsidR="002516D0" w:rsidRPr="00E26E25">
        <w:rPr>
          <w:rFonts w:hint="eastAsia"/>
          <w:szCs w:val="21"/>
        </w:rPr>
        <w:t>，较上周</w:t>
      </w:r>
      <w:r w:rsidR="006C5B26">
        <w:rPr>
          <w:rFonts w:hint="eastAsia"/>
          <w:szCs w:val="21"/>
        </w:rPr>
        <w:t>涨</w:t>
      </w:r>
      <w:r w:rsidR="006C5B26">
        <w:rPr>
          <w:rFonts w:hint="eastAsia"/>
          <w:szCs w:val="21"/>
        </w:rPr>
        <w:t>14</w:t>
      </w:r>
      <w:r w:rsidR="002516D0" w:rsidRPr="00E26E25">
        <w:rPr>
          <w:rFonts w:hint="eastAsia"/>
          <w:szCs w:val="21"/>
        </w:rPr>
        <w:t>点</w:t>
      </w:r>
      <w:r w:rsidR="003205D8" w:rsidRPr="00E26E25">
        <w:rPr>
          <w:rFonts w:hint="eastAsia"/>
          <w:szCs w:val="21"/>
        </w:rPr>
        <w:t>。</w:t>
      </w:r>
      <w:r w:rsidR="00FA3E4C" w:rsidRPr="00E26E25">
        <w:rPr>
          <w:rFonts w:hint="eastAsia"/>
          <w:szCs w:val="21"/>
        </w:rPr>
        <w:t>成交</w:t>
      </w:r>
      <w:r w:rsidR="006C5B26">
        <w:rPr>
          <w:rFonts w:hint="eastAsia"/>
          <w:szCs w:val="21"/>
        </w:rPr>
        <w:t>507.2</w:t>
      </w:r>
      <w:r w:rsidR="00804C21" w:rsidRPr="00E26E25">
        <w:rPr>
          <w:rFonts w:hint="eastAsia"/>
          <w:szCs w:val="21"/>
        </w:rPr>
        <w:t>万手，</w:t>
      </w:r>
      <w:r w:rsidR="006C5B26">
        <w:rPr>
          <w:rFonts w:hint="eastAsia"/>
          <w:szCs w:val="21"/>
        </w:rPr>
        <w:t>较上周</w:t>
      </w:r>
      <w:r w:rsidR="0059348E">
        <w:rPr>
          <w:rFonts w:hint="eastAsia"/>
          <w:szCs w:val="21"/>
        </w:rPr>
        <w:t>增</w:t>
      </w:r>
      <w:r w:rsidR="006C5B26">
        <w:rPr>
          <w:rFonts w:hint="eastAsia"/>
          <w:szCs w:val="21"/>
        </w:rPr>
        <w:t>72.2</w:t>
      </w:r>
      <w:r w:rsidR="00FA3E4C" w:rsidRPr="00E26E25">
        <w:rPr>
          <w:rFonts w:hint="eastAsia"/>
          <w:szCs w:val="21"/>
        </w:rPr>
        <w:t>万手，持仓</w:t>
      </w:r>
      <w:r w:rsidR="006C5B26">
        <w:rPr>
          <w:rFonts w:hint="eastAsia"/>
          <w:szCs w:val="21"/>
        </w:rPr>
        <w:t>72.3</w:t>
      </w:r>
      <w:r w:rsidR="00FA3E4C" w:rsidRPr="00E26E25">
        <w:rPr>
          <w:rFonts w:hint="eastAsia"/>
          <w:szCs w:val="21"/>
        </w:rPr>
        <w:t>万手，</w:t>
      </w:r>
      <w:r w:rsidR="0080655A">
        <w:rPr>
          <w:rFonts w:hint="eastAsia"/>
          <w:szCs w:val="21"/>
        </w:rPr>
        <w:t>增</w:t>
      </w:r>
      <w:r w:rsidR="006C5B26">
        <w:rPr>
          <w:rFonts w:hint="eastAsia"/>
          <w:szCs w:val="21"/>
        </w:rPr>
        <w:t>0.6</w:t>
      </w:r>
      <w:r w:rsidR="00FA3E4C" w:rsidRPr="00E26E25">
        <w:rPr>
          <w:rFonts w:hint="eastAsia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6C5B26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6C5B26" w:rsidRDefault="006C5B26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6C5B26" w:rsidRDefault="006C5B26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2672</w:t>
            </w:r>
          </w:p>
        </w:tc>
        <w:tc>
          <w:tcPr>
            <w:tcW w:w="3438" w:type="dxa"/>
          </w:tcPr>
          <w:p w:rsidR="006C5B26" w:rsidRDefault="006C5B26" w:rsidP="003617D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2763</w:t>
            </w:r>
          </w:p>
        </w:tc>
      </w:tr>
      <w:tr w:rsidR="006C5B26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6C5B26" w:rsidRDefault="006C5B26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6C5B26" w:rsidRDefault="006C5B26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2715</w:t>
            </w:r>
          </w:p>
        </w:tc>
        <w:tc>
          <w:tcPr>
            <w:tcW w:w="3438" w:type="dxa"/>
          </w:tcPr>
          <w:p w:rsidR="006C5B26" w:rsidRDefault="006C5B26" w:rsidP="003617D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2782</w:t>
            </w:r>
          </w:p>
        </w:tc>
      </w:tr>
      <w:tr w:rsidR="006C5B26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6C5B26" w:rsidRDefault="006C5B26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6C5B26" w:rsidRDefault="006C5B26" w:rsidP="00096EA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2638</w:t>
            </w:r>
          </w:p>
        </w:tc>
        <w:tc>
          <w:tcPr>
            <w:tcW w:w="3438" w:type="dxa"/>
          </w:tcPr>
          <w:p w:rsidR="006C5B26" w:rsidRDefault="006C5B26" w:rsidP="003617D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2625</w:t>
            </w:r>
          </w:p>
        </w:tc>
      </w:tr>
      <w:tr w:rsidR="006C5B26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6C5B26" w:rsidRDefault="006C5B26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6C5B26" w:rsidRDefault="006C5B26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2691</w:t>
            </w:r>
          </w:p>
        </w:tc>
        <w:tc>
          <w:tcPr>
            <w:tcW w:w="3438" w:type="dxa"/>
          </w:tcPr>
          <w:p w:rsidR="006C5B26" w:rsidRDefault="006C5B26" w:rsidP="003617D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2677</w:t>
            </w:r>
          </w:p>
        </w:tc>
      </w:tr>
      <w:tr w:rsidR="006C5B26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6C5B26" w:rsidRDefault="006C5B26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6C5B26" w:rsidRDefault="006C5B26" w:rsidP="003373D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507.2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6C5B26" w:rsidRDefault="006C5B26" w:rsidP="003617D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435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6C5B26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6C5B26" w:rsidRDefault="006C5B26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6C5B26" w:rsidRDefault="006C5B26" w:rsidP="00981FA8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72.3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6C5B26" w:rsidRDefault="006C5B26" w:rsidP="003617D4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71.7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8D7629" w:rsidRPr="00546D1A" w:rsidRDefault="00964CCA" w:rsidP="00546D1A">
      <w:pPr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36102C" w:rsidRPr="0036102C" w:rsidRDefault="006C5B26" w:rsidP="0036102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73371" cy="3321170"/>
            <wp:effectExtent l="19050" t="0" r="3629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32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7074F2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7074F2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338618" cy="2924355"/>
            <wp:effectExtent l="19050" t="0" r="5032" b="0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43733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277541" w:rsidRDefault="007074F2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本周，动力煤市场大幅下行</w:t>
      </w:r>
      <w:r w:rsidR="008A4351">
        <w:rPr>
          <w:rFonts w:ascii="STXihei" w:hAnsi="STXihei" w:cs="STXihei" w:hint="eastAsia"/>
          <w:color w:val="000000"/>
          <w:kern w:val="0"/>
          <w:szCs w:val="21"/>
        </w:rPr>
        <w:t>，成本端对甲醇支撑趋弱</w:t>
      </w:r>
      <w:r w:rsidR="004B4CD1">
        <w:rPr>
          <w:rFonts w:ascii="STXihei" w:hAnsi="STXihei" w:cs="STXihei" w:hint="eastAsia"/>
          <w:color w:val="000000"/>
          <w:kern w:val="0"/>
          <w:szCs w:val="21"/>
        </w:rPr>
        <w:t>。</w:t>
      </w:r>
    </w:p>
    <w:p w:rsidR="007074F2" w:rsidRPr="002D4AF6" w:rsidRDefault="007074F2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天然气：</w:t>
      </w:r>
      <w:r w:rsidRPr="007074F2">
        <w:rPr>
          <w:rFonts w:ascii="STXihei" w:hAnsi="STXihei" w:cs="STXihei" w:hint="eastAsia"/>
          <w:color w:val="000000"/>
          <w:kern w:val="0"/>
          <w:szCs w:val="21"/>
        </w:rPr>
        <w:t>本次甲醇价格的下跌多有气头重启有关，本次气头重启包括了青海、内蒙及西南地区供应量。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7074F2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7074F2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062573" cy="2889849"/>
            <wp:effectExtent l="19050" t="0" r="0" b="0"/>
            <wp:docPr id="8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6645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9E1B42" w:rsidRPr="007E2789" w:rsidRDefault="007E2789" w:rsidP="007E2789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STXihei" w:hAnsi="STXihei" w:cs="STXihei"/>
          <w:color w:val="000000"/>
          <w:kern w:val="0"/>
          <w:szCs w:val="21"/>
        </w:rPr>
      </w:pPr>
      <w:r w:rsidRPr="007E2789">
        <w:rPr>
          <w:rFonts w:ascii="STXihei" w:hAnsi="STXihei" w:cs="STXihei" w:hint="eastAsia"/>
          <w:color w:val="000000"/>
          <w:kern w:val="0"/>
          <w:szCs w:val="21"/>
        </w:rPr>
        <w:lastRenderedPageBreak/>
        <w:t>甲醇市场延续前期下滑趋势，内地、港口均有大幅回落，且内地跌幅略多于港口。截至</w:t>
      </w:r>
      <w:r w:rsidRPr="007E2789">
        <w:rPr>
          <w:rFonts w:ascii="STXihei" w:hAnsi="STXihei" w:cs="STXihei"/>
          <w:color w:val="000000"/>
          <w:kern w:val="0"/>
          <w:szCs w:val="21"/>
        </w:rPr>
        <w:t>8</w:t>
      </w:r>
      <w:r w:rsidRPr="007E2789">
        <w:rPr>
          <w:rFonts w:ascii="STXihei" w:hAnsi="STXihei" w:cs="STXihei" w:hint="eastAsia"/>
          <w:color w:val="000000"/>
          <w:kern w:val="0"/>
          <w:szCs w:val="21"/>
        </w:rPr>
        <w:t>日午间，中国甲醇价格指数为</w:t>
      </w:r>
      <w:r w:rsidRPr="007E2789">
        <w:rPr>
          <w:rFonts w:ascii="STXihei" w:hAnsi="STXihei" w:cs="STXihei"/>
          <w:color w:val="000000"/>
          <w:kern w:val="0"/>
          <w:szCs w:val="21"/>
        </w:rPr>
        <w:t>2506</w:t>
      </w:r>
      <w:r w:rsidRPr="007E2789">
        <w:rPr>
          <w:rFonts w:ascii="STXihei" w:hAnsi="STXihei" w:cs="STXihei" w:hint="eastAsia"/>
          <w:color w:val="000000"/>
          <w:kern w:val="0"/>
          <w:szCs w:val="21"/>
        </w:rPr>
        <w:t>，周跌幅</w:t>
      </w:r>
      <w:r w:rsidRPr="007E2789">
        <w:rPr>
          <w:rFonts w:ascii="STXihei" w:hAnsi="STXihei" w:cs="STXihei"/>
          <w:color w:val="000000"/>
          <w:kern w:val="0"/>
          <w:szCs w:val="21"/>
        </w:rPr>
        <w:t>136</w:t>
      </w:r>
      <w:r w:rsidRPr="007E2789">
        <w:rPr>
          <w:rFonts w:ascii="STXihei" w:hAnsi="STXihei" w:cs="STXihei" w:hint="eastAsia"/>
          <w:color w:val="000000"/>
          <w:kern w:val="0"/>
          <w:szCs w:val="21"/>
        </w:rPr>
        <w:t>点。具体来看：西北周初新价多有回落，且周中附近局部仍有二次下调，其中陕蒙部分单降至</w:t>
      </w:r>
      <w:r w:rsidRPr="007E2789">
        <w:rPr>
          <w:rFonts w:ascii="STXihei" w:hAnsi="STXihei" w:cs="STXihei"/>
          <w:color w:val="000000"/>
          <w:kern w:val="0"/>
          <w:szCs w:val="21"/>
        </w:rPr>
        <w:t>2000</w:t>
      </w:r>
      <w:r w:rsidRPr="007E2789">
        <w:rPr>
          <w:rFonts w:ascii="STXihei" w:hAnsi="STXihei" w:cs="STXihei" w:hint="eastAsia"/>
          <w:color w:val="000000"/>
          <w:kern w:val="0"/>
          <w:szCs w:val="21"/>
        </w:rPr>
        <w:t>元</w:t>
      </w:r>
      <w:r w:rsidRPr="007E2789">
        <w:rPr>
          <w:rFonts w:ascii="STXihei" w:hAnsi="STXihei" w:cs="STXihei"/>
          <w:color w:val="000000"/>
          <w:kern w:val="0"/>
          <w:szCs w:val="21"/>
        </w:rPr>
        <w:t>/</w:t>
      </w:r>
      <w:r w:rsidRPr="007E2789">
        <w:rPr>
          <w:rFonts w:ascii="STXihei" w:hAnsi="STXihei" w:cs="STXihei" w:hint="eastAsia"/>
          <w:color w:val="000000"/>
          <w:kern w:val="0"/>
          <w:szCs w:val="21"/>
        </w:rPr>
        <w:t>吨下方，关中部分价亦跌幅</w:t>
      </w:r>
      <w:r w:rsidRPr="007E2789">
        <w:rPr>
          <w:rFonts w:ascii="STXihei" w:hAnsi="STXihei" w:cs="STXihei"/>
          <w:color w:val="000000"/>
          <w:kern w:val="0"/>
          <w:szCs w:val="21"/>
        </w:rPr>
        <w:t>280</w:t>
      </w:r>
      <w:r w:rsidRPr="007E2789">
        <w:rPr>
          <w:rFonts w:ascii="STXihei" w:hAnsi="STXihei" w:cs="STXihei" w:hint="eastAsia"/>
          <w:color w:val="000000"/>
          <w:kern w:val="0"/>
          <w:szCs w:val="21"/>
        </w:rPr>
        <w:t>元</w:t>
      </w:r>
      <w:r w:rsidRPr="007E2789">
        <w:rPr>
          <w:rFonts w:ascii="STXihei" w:hAnsi="STXihei" w:cs="STXihei"/>
          <w:color w:val="000000"/>
          <w:kern w:val="0"/>
          <w:szCs w:val="21"/>
        </w:rPr>
        <w:t>/</w:t>
      </w:r>
      <w:r w:rsidRPr="007E2789">
        <w:rPr>
          <w:rFonts w:ascii="STXihei" w:hAnsi="STXihei" w:cs="STXihei" w:hint="eastAsia"/>
          <w:color w:val="000000"/>
          <w:kern w:val="0"/>
          <w:szCs w:val="21"/>
        </w:rPr>
        <w:t>吨，然周内出货整体尚可，局部有停售；受西北价格走跌影响，华北、华中及山东等地均有大幅回落，其中山西低端降至</w:t>
      </w:r>
      <w:r w:rsidRPr="007E2789">
        <w:rPr>
          <w:rFonts w:ascii="STXihei" w:hAnsi="STXihei" w:cs="STXihei"/>
          <w:color w:val="000000"/>
          <w:kern w:val="0"/>
          <w:szCs w:val="21"/>
        </w:rPr>
        <w:t>2030</w:t>
      </w:r>
      <w:r w:rsidRPr="007E2789">
        <w:rPr>
          <w:rFonts w:ascii="STXihei" w:hAnsi="STXihei" w:cs="STXihei" w:hint="eastAsia"/>
          <w:color w:val="000000"/>
          <w:kern w:val="0"/>
          <w:szCs w:val="21"/>
        </w:rPr>
        <w:t>元</w:t>
      </w:r>
      <w:r w:rsidRPr="007E2789">
        <w:rPr>
          <w:rFonts w:ascii="STXihei" w:hAnsi="STXihei" w:cs="STXihei"/>
          <w:color w:val="000000"/>
          <w:kern w:val="0"/>
          <w:szCs w:val="21"/>
        </w:rPr>
        <w:t>/</w:t>
      </w:r>
      <w:r w:rsidRPr="007E2789">
        <w:rPr>
          <w:rFonts w:ascii="STXihei" w:hAnsi="STXihei" w:cs="STXihei" w:hint="eastAsia"/>
          <w:color w:val="000000"/>
          <w:kern w:val="0"/>
          <w:szCs w:val="21"/>
        </w:rPr>
        <w:t>吨，河南低端降至</w:t>
      </w:r>
      <w:r w:rsidRPr="007E2789">
        <w:rPr>
          <w:rFonts w:ascii="STXihei" w:hAnsi="STXihei" w:cs="STXihei"/>
          <w:color w:val="000000"/>
          <w:kern w:val="0"/>
          <w:szCs w:val="21"/>
        </w:rPr>
        <w:t>2250</w:t>
      </w:r>
      <w:r w:rsidRPr="007E2789">
        <w:rPr>
          <w:rFonts w:ascii="STXihei" w:hAnsi="STXihei" w:cs="STXihei" w:hint="eastAsia"/>
          <w:color w:val="000000"/>
          <w:kern w:val="0"/>
          <w:szCs w:val="21"/>
        </w:rPr>
        <w:t>元</w:t>
      </w:r>
      <w:r w:rsidRPr="007E2789">
        <w:rPr>
          <w:rFonts w:ascii="STXihei" w:hAnsi="STXihei" w:cs="STXihei"/>
          <w:color w:val="000000"/>
          <w:kern w:val="0"/>
          <w:szCs w:val="21"/>
        </w:rPr>
        <w:t>/</w:t>
      </w:r>
      <w:r w:rsidRPr="007E2789">
        <w:rPr>
          <w:rFonts w:ascii="STXihei" w:hAnsi="STXihei" w:cs="STXihei" w:hint="eastAsia"/>
          <w:color w:val="000000"/>
          <w:kern w:val="0"/>
          <w:szCs w:val="21"/>
        </w:rPr>
        <w:t>吨，山东北部低端亦降至</w:t>
      </w:r>
      <w:r w:rsidRPr="007E2789">
        <w:rPr>
          <w:rFonts w:ascii="STXihei" w:hAnsi="STXihei" w:cs="STXihei"/>
          <w:color w:val="000000"/>
          <w:kern w:val="0"/>
          <w:szCs w:val="21"/>
        </w:rPr>
        <w:t>2250</w:t>
      </w:r>
      <w:r w:rsidRPr="007E2789">
        <w:rPr>
          <w:rFonts w:ascii="STXihei" w:hAnsi="STXihei" w:cs="STXihei" w:hint="eastAsia"/>
          <w:color w:val="000000"/>
          <w:kern w:val="0"/>
          <w:szCs w:val="21"/>
        </w:rPr>
        <w:t>元</w:t>
      </w:r>
      <w:r w:rsidRPr="007E2789">
        <w:rPr>
          <w:rFonts w:ascii="STXihei" w:hAnsi="STXihei" w:cs="STXihei"/>
          <w:color w:val="000000"/>
          <w:kern w:val="0"/>
          <w:szCs w:val="21"/>
        </w:rPr>
        <w:t>/</w:t>
      </w:r>
      <w:r w:rsidRPr="007E2789">
        <w:rPr>
          <w:rFonts w:ascii="STXihei" w:hAnsi="STXihei" w:cs="STXihei" w:hint="eastAsia"/>
          <w:color w:val="000000"/>
          <w:kern w:val="0"/>
          <w:szCs w:val="21"/>
        </w:rPr>
        <w:t>吨附近，周降幅多集中</w:t>
      </w:r>
      <w:r w:rsidRPr="007E2789">
        <w:rPr>
          <w:rFonts w:ascii="STXihei" w:hAnsi="STXihei" w:cs="STXihei"/>
          <w:color w:val="000000"/>
          <w:kern w:val="0"/>
          <w:szCs w:val="21"/>
        </w:rPr>
        <w:t>150-200</w:t>
      </w:r>
      <w:r w:rsidRPr="007E2789">
        <w:rPr>
          <w:rFonts w:ascii="STXihei" w:hAnsi="STXihei" w:cs="STXihei" w:hint="eastAsia"/>
          <w:color w:val="000000"/>
          <w:kern w:val="0"/>
          <w:szCs w:val="21"/>
        </w:rPr>
        <w:t>元</w:t>
      </w:r>
      <w:r w:rsidRPr="007E2789">
        <w:rPr>
          <w:rFonts w:ascii="STXihei" w:hAnsi="STXihei" w:cs="STXihei"/>
          <w:color w:val="000000"/>
          <w:kern w:val="0"/>
          <w:szCs w:val="21"/>
        </w:rPr>
        <w:t>/</w:t>
      </w:r>
      <w:r w:rsidRPr="007E2789">
        <w:rPr>
          <w:rFonts w:ascii="STXihei" w:hAnsi="STXihei" w:cs="STXihei" w:hint="eastAsia"/>
          <w:color w:val="000000"/>
          <w:kern w:val="0"/>
          <w:szCs w:val="21"/>
        </w:rPr>
        <w:t>吨。港口市场方面，周内期货低位震荡，虽有内地低价货冲击，然在进口到港有限支撑下，整体进口维持区间窄幅震荡，其中江苏地区集中</w:t>
      </w:r>
      <w:r w:rsidRPr="007E2789">
        <w:rPr>
          <w:rFonts w:ascii="STXihei" w:hAnsi="STXihei" w:cs="STXihei"/>
          <w:color w:val="000000"/>
          <w:kern w:val="0"/>
          <w:szCs w:val="21"/>
        </w:rPr>
        <w:t>2680-2730</w:t>
      </w:r>
      <w:r w:rsidRPr="007E2789">
        <w:rPr>
          <w:rFonts w:ascii="STXihei" w:hAnsi="STXihei" w:cs="STXihei" w:hint="eastAsia"/>
          <w:color w:val="000000"/>
          <w:kern w:val="0"/>
          <w:szCs w:val="21"/>
        </w:rPr>
        <w:t>元</w:t>
      </w:r>
      <w:r w:rsidRPr="007E2789">
        <w:rPr>
          <w:rFonts w:ascii="STXihei" w:hAnsi="STXihei" w:cs="STXihei"/>
          <w:color w:val="000000"/>
          <w:kern w:val="0"/>
          <w:szCs w:val="21"/>
        </w:rPr>
        <w:t>/</w:t>
      </w:r>
      <w:r w:rsidRPr="007E2789">
        <w:rPr>
          <w:rFonts w:ascii="STXihei" w:hAnsi="STXihei" w:cs="STXihei" w:hint="eastAsia"/>
          <w:color w:val="000000"/>
          <w:kern w:val="0"/>
          <w:szCs w:val="21"/>
        </w:rPr>
        <w:t>吨，广东集中</w:t>
      </w:r>
      <w:r w:rsidRPr="007E2789">
        <w:rPr>
          <w:rFonts w:ascii="STXihei" w:hAnsi="STXihei" w:cs="STXihei"/>
          <w:color w:val="000000"/>
          <w:kern w:val="0"/>
          <w:szCs w:val="21"/>
        </w:rPr>
        <w:t>2770-2800</w:t>
      </w:r>
      <w:r w:rsidRPr="007E2789">
        <w:rPr>
          <w:rFonts w:ascii="STXihei" w:hAnsi="STXihei" w:cs="STXihei" w:hint="eastAsia"/>
          <w:color w:val="000000"/>
          <w:kern w:val="0"/>
          <w:szCs w:val="21"/>
        </w:rPr>
        <w:t>元</w:t>
      </w:r>
      <w:r w:rsidRPr="007E2789">
        <w:rPr>
          <w:rFonts w:ascii="STXihei" w:hAnsi="STXihei" w:cs="STXihei"/>
          <w:color w:val="000000"/>
          <w:kern w:val="0"/>
          <w:szCs w:val="21"/>
        </w:rPr>
        <w:t>/</w:t>
      </w:r>
      <w:r w:rsidRPr="007E2789">
        <w:rPr>
          <w:rFonts w:ascii="STXihei" w:hAnsi="STXihei" w:cs="STXihei" w:hint="eastAsia"/>
          <w:color w:val="000000"/>
          <w:kern w:val="0"/>
          <w:szCs w:val="21"/>
        </w:rPr>
        <w:t>吨。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7E2789" w:rsidTr="00443C09">
        <w:trPr>
          <w:cnfStyle w:val="000000100000"/>
        </w:trPr>
        <w:tc>
          <w:tcPr>
            <w:cnfStyle w:val="001000000000"/>
            <w:tcW w:w="3474" w:type="dxa"/>
          </w:tcPr>
          <w:p w:rsidR="007E2789" w:rsidRDefault="007E278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7E2789" w:rsidRDefault="007E2789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2775</w:t>
            </w:r>
          </w:p>
        </w:tc>
        <w:tc>
          <w:tcPr>
            <w:tcW w:w="3474" w:type="dxa"/>
          </w:tcPr>
          <w:p w:rsidR="007E2789" w:rsidRDefault="007E2789" w:rsidP="003617D4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2785</w:t>
            </w:r>
          </w:p>
        </w:tc>
      </w:tr>
      <w:tr w:rsidR="007E2789" w:rsidTr="00443C09">
        <w:trPr>
          <w:cnfStyle w:val="000000010000"/>
        </w:trPr>
        <w:tc>
          <w:tcPr>
            <w:cnfStyle w:val="001000000000"/>
            <w:tcW w:w="3474" w:type="dxa"/>
          </w:tcPr>
          <w:p w:rsidR="007E2789" w:rsidRDefault="007E278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7E2789" w:rsidRDefault="007E2789" w:rsidP="00E2447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2970</w:t>
            </w:r>
          </w:p>
        </w:tc>
        <w:tc>
          <w:tcPr>
            <w:tcW w:w="3474" w:type="dxa"/>
          </w:tcPr>
          <w:p w:rsidR="007E2789" w:rsidRDefault="007E2789" w:rsidP="003617D4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3125</w:t>
            </w:r>
          </w:p>
        </w:tc>
      </w:tr>
      <w:tr w:rsidR="007E2789" w:rsidTr="00443C09">
        <w:trPr>
          <w:cnfStyle w:val="000000100000"/>
        </w:trPr>
        <w:tc>
          <w:tcPr>
            <w:cnfStyle w:val="001000000000"/>
            <w:tcW w:w="3474" w:type="dxa"/>
          </w:tcPr>
          <w:p w:rsidR="007E2789" w:rsidRDefault="007E278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7E2789" w:rsidRDefault="007E2789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2800</w:t>
            </w:r>
          </w:p>
        </w:tc>
        <w:tc>
          <w:tcPr>
            <w:tcW w:w="3474" w:type="dxa"/>
          </w:tcPr>
          <w:p w:rsidR="007E2789" w:rsidRDefault="007E2789" w:rsidP="003617D4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2800</w:t>
            </w:r>
          </w:p>
        </w:tc>
      </w:tr>
      <w:tr w:rsidR="007E2789" w:rsidTr="00443C09">
        <w:trPr>
          <w:cnfStyle w:val="000000010000"/>
        </w:trPr>
        <w:tc>
          <w:tcPr>
            <w:cnfStyle w:val="001000000000"/>
            <w:tcW w:w="3474" w:type="dxa"/>
          </w:tcPr>
          <w:p w:rsidR="007E2789" w:rsidRDefault="007E278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7E2789" w:rsidRDefault="007E2789" w:rsidP="00507C0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2400</w:t>
            </w:r>
          </w:p>
        </w:tc>
        <w:tc>
          <w:tcPr>
            <w:tcW w:w="3474" w:type="dxa"/>
          </w:tcPr>
          <w:p w:rsidR="007E2789" w:rsidRDefault="007E2789" w:rsidP="003617D4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2530</w:t>
            </w:r>
          </w:p>
        </w:tc>
      </w:tr>
      <w:tr w:rsidR="007E2789" w:rsidTr="00443C09">
        <w:trPr>
          <w:cnfStyle w:val="000000100000"/>
        </w:trPr>
        <w:tc>
          <w:tcPr>
            <w:cnfStyle w:val="001000000000"/>
            <w:tcW w:w="3474" w:type="dxa"/>
          </w:tcPr>
          <w:p w:rsidR="007E2789" w:rsidRDefault="007E278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内蒙古</w:t>
            </w:r>
          </w:p>
        </w:tc>
        <w:tc>
          <w:tcPr>
            <w:tcW w:w="3474" w:type="dxa"/>
          </w:tcPr>
          <w:p w:rsidR="007E2789" w:rsidRDefault="007E2789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2000</w:t>
            </w:r>
          </w:p>
        </w:tc>
        <w:tc>
          <w:tcPr>
            <w:tcW w:w="3474" w:type="dxa"/>
          </w:tcPr>
          <w:p w:rsidR="007E2789" w:rsidRDefault="007E2789" w:rsidP="003617D4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2200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65B31">
        <w:rPr>
          <w:rFonts w:ascii="宋体" w:hAnsi="宋体" w:cs="Arial" w:hint="eastAsia"/>
          <w:kern w:val="0"/>
          <w:szCs w:val="21"/>
        </w:rPr>
        <w:t>从区域价差以及基差情况来看，</w:t>
      </w:r>
      <w:r w:rsidR="0005403E">
        <w:rPr>
          <w:rFonts w:ascii="宋体" w:hAnsi="宋体" w:cs="Arial" w:hint="eastAsia"/>
          <w:kern w:val="0"/>
          <w:szCs w:val="21"/>
        </w:rPr>
        <w:t>上周甲醇价格大幅下行，现货跌幅大于期货盘面跌幅，基差迅速修复，区域价差也逐渐缩小</w:t>
      </w:r>
      <w:r w:rsidR="00B71AE4">
        <w:rPr>
          <w:rFonts w:ascii="宋体" w:hAnsi="宋体" w:cs="Arial" w:hint="eastAsia"/>
          <w:kern w:val="0"/>
          <w:szCs w:val="21"/>
        </w:rPr>
        <w:t>。</w:t>
      </w:r>
    </w:p>
    <w:p w:rsidR="0029112E" w:rsidRDefault="0005403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05403E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399003" cy="2734574"/>
            <wp:effectExtent l="19050" t="0" r="1797" b="0"/>
            <wp:docPr id="9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10273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lastRenderedPageBreak/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7E2789" w:rsidTr="00682AB2">
        <w:trPr>
          <w:cnfStyle w:val="000000100000"/>
        </w:trPr>
        <w:tc>
          <w:tcPr>
            <w:cnfStyle w:val="001000000000"/>
            <w:tcW w:w="3474" w:type="dxa"/>
          </w:tcPr>
          <w:p w:rsidR="007E2789" w:rsidRDefault="007E2789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江苏</w:t>
            </w:r>
          </w:p>
        </w:tc>
        <w:tc>
          <w:tcPr>
            <w:tcW w:w="3474" w:type="dxa"/>
          </w:tcPr>
          <w:p w:rsidR="007E2789" w:rsidRDefault="00455761" w:rsidP="00753464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24</w:t>
            </w:r>
          </w:p>
        </w:tc>
        <w:tc>
          <w:tcPr>
            <w:tcW w:w="3474" w:type="dxa"/>
          </w:tcPr>
          <w:p w:rsidR="007E2789" w:rsidRDefault="007E2789" w:rsidP="003617D4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27.2</w:t>
            </w:r>
          </w:p>
        </w:tc>
      </w:tr>
      <w:tr w:rsidR="007E2789" w:rsidTr="00682AB2">
        <w:trPr>
          <w:cnfStyle w:val="000000010000"/>
        </w:trPr>
        <w:tc>
          <w:tcPr>
            <w:cnfStyle w:val="001000000000"/>
            <w:tcW w:w="3474" w:type="dxa"/>
          </w:tcPr>
          <w:p w:rsidR="007E2789" w:rsidRDefault="007E2789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7E2789" w:rsidRDefault="00455761" w:rsidP="00455761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10.4</w:t>
            </w:r>
          </w:p>
        </w:tc>
        <w:tc>
          <w:tcPr>
            <w:tcW w:w="3474" w:type="dxa"/>
          </w:tcPr>
          <w:p w:rsidR="007E2789" w:rsidRDefault="007E2789" w:rsidP="003617D4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7.98</w:t>
            </w:r>
          </w:p>
        </w:tc>
      </w:tr>
      <w:tr w:rsidR="007E2789" w:rsidTr="00682AB2">
        <w:trPr>
          <w:cnfStyle w:val="000000100000"/>
        </w:trPr>
        <w:tc>
          <w:tcPr>
            <w:cnfStyle w:val="001000000000"/>
            <w:tcW w:w="3474" w:type="dxa"/>
          </w:tcPr>
          <w:p w:rsidR="007E2789" w:rsidRDefault="007E2789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7E2789" w:rsidRDefault="00455761" w:rsidP="00247100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18.8</w:t>
            </w:r>
          </w:p>
        </w:tc>
        <w:tc>
          <w:tcPr>
            <w:tcW w:w="3474" w:type="dxa"/>
          </w:tcPr>
          <w:p w:rsidR="007E2789" w:rsidRDefault="007E2789" w:rsidP="003617D4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25.6</w:t>
            </w:r>
          </w:p>
        </w:tc>
      </w:tr>
      <w:tr w:rsidR="007E2789" w:rsidTr="00682AB2">
        <w:trPr>
          <w:cnfStyle w:val="000000010000"/>
        </w:trPr>
        <w:tc>
          <w:tcPr>
            <w:cnfStyle w:val="001000000000"/>
            <w:tcW w:w="3474" w:type="dxa"/>
          </w:tcPr>
          <w:p w:rsidR="007E2789" w:rsidRDefault="007E2789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总计</w:t>
            </w:r>
          </w:p>
        </w:tc>
        <w:tc>
          <w:tcPr>
            <w:tcW w:w="3474" w:type="dxa"/>
          </w:tcPr>
          <w:p w:rsidR="007E2789" w:rsidRDefault="00455761" w:rsidP="00753464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53.8</w:t>
            </w:r>
          </w:p>
        </w:tc>
        <w:tc>
          <w:tcPr>
            <w:tcW w:w="3474" w:type="dxa"/>
          </w:tcPr>
          <w:p w:rsidR="007E2789" w:rsidRDefault="007E2789" w:rsidP="003617D4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60.78</w:t>
            </w:r>
          </w:p>
        </w:tc>
      </w:tr>
    </w:tbl>
    <w:p w:rsidR="00443C09" w:rsidRDefault="00D105B1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D105B1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373124" cy="2759174"/>
            <wp:effectExtent l="19050" t="0" r="8626" b="0"/>
            <wp:docPr id="16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7143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Default="00057E95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03728F">
        <w:rPr>
          <w:rFonts w:ascii="宋体" w:hAnsi="宋体" w:cs="Arial" w:hint="eastAsia"/>
          <w:kern w:val="0"/>
          <w:szCs w:val="21"/>
        </w:rPr>
        <w:t>本周</w:t>
      </w:r>
      <w:r w:rsidR="00E84218">
        <w:rPr>
          <w:rFonts w:ascii="宋体" w:hAnsi="宋体" w:cs="Arial" w:hint="eastAsia"/>
          <w:kern w:val="0"/>
          <w:szCs w:val="21"/>
        </w:rPr>
        <w:t>港口库存继续累积</w:t>
      </w:r>
      <w:r w:rsidR="00665B31">
        <w:rPr>
          <w:szCs w:val="21"/>
        </w:rPr>
        <w:t>，江苏甲醇库存在</w:t>
      </w:r>
      <w:r w:rsidR="00CE76FA">
        <w:rPr>
          <w:rFonts w:ascii="Calibri" w:hAnsi="Calibri" w:cs="Calibri" w:hint="eastAsia"/>
          <w:szCs w:val="21"/>
        </w:rPr>
        <w:t>2</w:t>
      </w:r>
      <w:r w:rsidR="00455761">
        <w:rPr>
          <w:rFonts w:ascii="Calibri" w:hAnsi="Calibri" w:cs="Calibri" w:hint="eastAsia"/>
          <w:szCs w:val="21"/>
        </w:rPr>
        <w:t>4</w:t>
      </w:r>
      <w:r w:rsidR="00665B31">
        <w:rPr>
          <w:szCs w:val="21"/>
        </w:rPr>
        <w:t>万吨（不加连云港地区库存），较上周</w:t>
      </w:r>
      <w:r w:rsidR="00455761">
        <w:rPr>
          <w:rFonts w:hint="eastAsia"/>
          <w:szCs w:val="21"/>
        </w:rPr>
        <w:t>减少</w:t>
      </w:r>
      <w:r w:rsidR="00455761">
        <w:rPr>
          <w:rFonts w:hint="eastAsia"/>
          <w:szCs w:val="21"/>
        </w:rPr>
        <w:t>3</w:t>
      </w:r>
      <w:r w:rsidR="00E84218">
        <w:rPr>
          <w:rFonts w:hint="eastAsia"/>
          <w:szCs w:val="21"/>
        </w:rPr>
        <w:t>.</w:t>
      </w:r>
      <w:r w:rsidR="00455761">
        <w:rPr>
          <w:rFonts w:hint="eastAsia"/>
          <w:szCs w:val="21"/>
        </w:rPr>
        <w:t>2</w:t>
      </w:r>
      <w:r w:rsidR="00665B31">
        <w:rPr>
          <w:szCs w:val="21"/>
        </w:rPr>
        <w:t>吨。</w:t>
      </w:r>
      <w:r w:rsidR="00E25931">
        <w:rPr>
          <w:rFonts w:hint="eastAsia"/>
          <w:szCs w:val="21"/>
        </w:rPr>
        <w:t>华南库存</w:t>
      </w:r>
      <w:r w:rsidR="00455761">
        <w:rPr>
          <w:rFonts w:hint="eastAsia"/>
          <w:szCs w:val="21"/>
        </w:rPr>
        <w:t>10.4</w:t>
      </w:r>
      <w:r w:rsidR="00D105B1">
        <w:rPr>
          <w:rFonts w:hint="eastAsia"/>
          <w:szCs w:val="21"/>
        </w:rPr>
        <w:t>万吨，</w:t>
      </w:r>
      <w:r w:rsidR="00753464">
        <w:rPr>
          <w:rFonts w:hint="eastAsia"/>
          <w:szCs w:val="21"/>
        </w:rPr>
        <w:t>增加</w:t>
      </w:r>
      <w:r w:rsidR="00455761">
        <w:rPr>
          <w:rFonts w:hint="eastAsia"/>
          <w:szCs w:val="21"/>
        </w:rPr>
        <w:t>2.42</w:t>
      </w:r>
      <w:r w:rsidR="00D105B1">
        <w:rPr>
          <w:rFonts w:hint="eastAsia"/>
          <w:szCs w:val="21"/>
        </w:rPr>
        <w:t>万吨，浙江库存</w:t>
      </w:r>
      <w:r w:rsidR="00455761">
        <w:rPr>
          <w:rFonts w:hint="eastAsia"/>
          <w:szCs w:val="21"/>
        </w:rPr>
        <w:t>18</w:t>
      </w:r>
      <w:r w:rsidR="00E84218">
        <w:rPr>
          <w:rFonts w:hint="eastAsia"/>
          <w:szCs w:val="21"/>
        </w:rPr>
        <w:t>.</w:t>
      </w:r>
      <w:r w:rsidR="00455761">
        <w:rPr>
          <w:rFonts w:hint="eastAsia"/>
          <w:szCs w:val="21"/>
        </w:rPr>
        <w:t>8</w:t>
      </w:r>
      <w:r w:rsidR="00E84218">
        <w:rPr>
          <w:rFonts w:hint="eastAsia"/>
          <w:szCs w:val="21"/>
        </w:rPr>
        <w:t>万吨，</w:t>
      </w:r>
      <w:r w:rsidR="00455761">
        <w:rPr>
          <w:rFonts w:hint="eastAsia"/>
          <w:szCs w:val="21"/>
        </w:rPr>
        <w:t>减少</w:t>
      </w:r>
      <w:r w:rsidR="00455761">
        <w:rPr>
          <w:rFonts w:hint="eastAsia"/>
          <w:szCs w:val="21"/>
        </w:rPr>
        <w:t>6.8</w:t>
      </w:r>
      <w:r w:rsidR="00D105B1">
        <w:rPr>
          <w:rFonts w:hint="eastAsia"/>
          <w:szCs w:val="21"/>
        </w:rPr>
        <w:t>万吨，总库存</w:t>
      </w:r>
      <w:r w:rsidR="00805BD4">
        <w:rPr>
          <w:rFonts w:hint="eastAsia"/>
          <w:szCs w:val="21"/>
        </w:rPr>
        <w:t>60.79</w:t>
      </w:r>
      <w:r w:rsidR="00F94798">
        <w:rPr>
          <w:rFonts w:hint="eastAsia"/>
          <w:szCs w:val="21"/>
        </w:rPr>
        <w:t>万吨，</w:t>
      </w:r>
      <w:r w:rsidR="00455761">
        <w:rPr>
          <w:rFonts w:hint="eastAsia"/>
          <w:szCs w:val="21"/>
        </w:rPr>
        <w:t>减</w:t>
      </w:r>
      <w:r w:rsidR="00455761">
        <w:rPr>
          <w:rFonts w:hint="eastAsia"/>
          <w:szCs w:val="21"/>
        </w:rPr>
        <w:t>6.9</w:t>
      </w:r>
      <w:r w:rsidR="00805BD4">
        <w:rPr>
          <w:rFonts w:hint="eastAsia"/>
          <w:szCs w:val="21"/>
        </w:rPr>
        <w:t>8</w:t>
      </w:r>
      <w:r w:rsidR="00F94798">
        <w:rPr>
          <w:rFonts w:hint="eastAsia"/>
          <w:szCs w:val="21"/>
        </w:rPr>
        <w:t>万吨</w:t>
      </w:r>
      <w:r w:rsidR="0003728F">
        <w:rPr>
          <w:rFonts w:ascii="宋体" w:hAnsi="宋体" w:cs="Arial" w:hint="eastAsia"/>
          <w:kern w:val="0"/>
          <w:szCs w:val="21"/>
        </w:rPr>
        <w:t>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805BD4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05BD4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069207" cy="2070340"/>
            <wp:effectExtent l="19050" t="0" r="0" b="0"/>
            <wp:docPr id="12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72083" cy="207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5BD4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129591" cy="2069689"/>
            <wp:effectExtent l="19050" t="0" r="0" b="0"/>
            <wp:docPr id="13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30617" cy="207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805BD4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szCs w:val="21"/>
        </w:rPr>
        <w:t>外盘甲醇本周反弹</w:t>
      </w:r>
      <w:r w:rsidR="000907C0">
        <w:rPr>
          <w:rFonts w:ascii="宋体" w:hAnsi="宋体" w:cs="Arial" w:hint="eastAsia"/>
          <w:kern w:val="0"/>
          <w:szCs w:val="21"/>
        </w:rPr>
        <w:t>。</w:t>
      </w:r>
      <w:r w:rsidR="00E962DE">
        <w:rPr>
          <w:rFonts w:ascii="宋体" w:hAnsi="宋体" w:cs="Arial" w:hint="eastAsia"/>
          <w:kern w:val="0"/>
          <w:szCs w:val="21"/>
        </w:rPr>
        <w:t>进口利润</w:t>
      </w:r>
      <w:r>
        <w:rPr>
          <w:rFonts w:ascii="宋体" w:hAnsi="宋体" w:cs="Arial" w:hint="eastAsia"/>
          <w:kern w:val="0"/>
          <w:szCs w:val="21"/>
        </w:rPr>
        <w:t>继续减少</w:t>
      </w:r>
      <w:r w:rsidR="00E962DE">
        <w:rPr>
          <w:rFonts w:ascii="宋体" w:hAnsi="宋体" w:cs="Arial" w:hint="eastAsia"/>
          <w:kern w:val="0"/>
          <w:szCs w:val="21"/>
        </w:rPr>
        <w:t>，目前进口</w:t>
      </w:r>
      <w:r>
        <w:rPr>
          <w:rFonts w:ascii="宋体" w:hAnsi="宋体" w:cs="Arial" w:hint="eastAsia"/>
          <w:kern w:val="0"/>
          <w:szCs w:val="21"/>
        </w:rPr>
        <w:t>倒挂，内外盘走势分化</w:t>
      </w:r>
      <w:r w:rsidR="00E962DE">
        <w:rPr>
          <w:rFonts w:ascii="宋体" w:hAnsi="宋体" w:cs="Arial" w:hint="eastAsia"/>
          <w:kern w:val="0"/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455761" w:rsidTr="0029112E">
        <w:trPr>
          <w:cnfStyle w:val="000000100000"/>
        </w:trPr>
        <w:tc>
          <w:tcPr>
            <w:cnfStyle w:val="001000000000"/>
            <w:tcW w:w="3474" w:type="dxa"/>
          </w:tcPr>
          <w:p w:rsidR="00455761" w:rsidRDefault="00455761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CFR中国</w:t>
            </w:r>
          </w:p>
        </w:tc>
        <w:tc>
          <w:tcPr>
            <w:tcW w:w="3474" w:type="dxa"/>
          </w:tcPr>
          <w:p w:rsidR="00455761" w:rsidRDefault="00455761" w:rsidP="00247100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360</w:t>
            </w:r>
          </w:p>
        </w:tc>
        <w:tc>
          <w:tcPr>
            <w:tcW w:w="3474" w:type="dxa"/>
          </w:tcPr>
          <w:p w:rsidR="00455761" w:rsidRDefault="00455761" w:rsidP="003617D4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373</w:t>
            </w:r>
          </w:p>
        </w:tc>
      </w:tr>
      <w:tr w:rsidR="00455761" w:rsidTr="0029112E">
        <w:trPr>
          <w:cnfStyle w:val="000000010000"/>
        </w:trPr>
        <w:tc>
          <w:tcPr>
            <w:cnfStyle w:val="001000000000"/>
            <w:tcW w:w="3474" w:type="dxa"/>
          </w:tcPr>
          <w:p w:rsidR="00455761" w:rsidRDefault="00455761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455761" w:rsidRDefault="00455761" w:rsidP="00617E4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395</w:t>
            </w:r>
          </w:p>
        </w:tc>
        <w:tc>
          <w:tcPr>
            <w:tcW w:w="3474" w:type="dxa"/>
          </w:tcPr>
          <w:p w:rsidR="00455761" w:rsidRDefault="00455761" w:rsidP="003617D4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380</w:t>
            </w:r>
          </w:p>
        </w:tc>
      </w:tr>
      <w:tr w:rsidR="00455761" w:rsidTr="0029112E">
        <w:trPr>
          <w:cnfStyle w:val="000000100000"/>
        </w:trPr>
        <w:tc>
          <w:tcPr>
            <w:cnfStyle w:val="001000000000"/>
            <w:tcW w:w="3474" w:type="dxa"/>
          </w:tcPr>
          <w:p w:rsidR="00455761" w:rsidRDefault="00455761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FOB美国</w:t>
            </w:r>
          </w:p>
        </w:tc>
        <w:tc>
          <w:tcPr>
            <w:tcW w:w="3474" w:type="dxa"/>
          </w:tcPr>
          <w:p w:rsidR="00455761" w:rsidRDefault="00455761" w:rsidP="00617E4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403</w:t>
            </w:r>
          </w:p>
        </w:tc>
        <w:tc>
          <w:tcPr>
            <w:tcW w:w="3474" w:type="dxa"/>
          </w:tcPr>
          <w:p w:rsidR="00455761" w:rsidRDefault="00455761" w:rsidP="003617D4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395</w:t>
            </w:r>
          </w:p>
        </w:tc>
      </w:tr>
      <w:tr w:rsidR="00455761" w:rsidTr="0029112E">
        <w:trPr>
          <w:cnfStyle w:val="000000010000"/>
        </w:trPr>
        <w:tc>
          <w:tcPr>
            <w:cnfStyle w:val="001000000000"/>
            <w:tcW w:w="3474" w:type="dxa"/>
          </w:tcPr>
          <w:p w:rsidR="00455761" w:rsidRDefault="00455761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FOB鹿特丹（欧元/吨）</w:t>
            </w:r>
          </w:p>
        </w:tc>
        <w:tc>
          <w:tcPr>
            <w:tcW w:w="3474" w:type="dxa"/>
          </w:tcPr>
          <w:p w:rsidR="00455761" w:rsidRDefault="00455761" w:rsidP="00617E47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320.5</w:t>
            </w:r>
          </w:p>
        </w:tc>
        <w:tc>
          <w:tcPr>
            <w:tcW w:w="3474" w:type="dxa"/>
          </w:tcPr>
          <w:p w:rsidR="00455761" w:rsidRDefault="00455761" w:rsidP="003617D4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322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B93D1D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B93D1D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373495" cy="2678822"/>
            <wp:effectExtent l="19050" t="0" r="8255" b="0"/>
            <wp:docPr id="19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75583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4F5A53" w:rsidRDefault="00B6671D" w:rsidP="00BD7D0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目前各个区域间价差都比较小</w:t>
      </w:r>
      <w:r w:rsidR="00BD7D0F">
        <w:rPr>
          <w:rFonts w:ascii="宋体" w:hAnsi="宋体" w:cs="Arial" w:hint="eastAsia"/>
          <w:kern w:val="0"/>
          <w:szCs w:val="21"/>
        </w:rPr>
        <w:t>，套利</w:t>
      </w:r>
      <w:r w:rsidR="000907C0">
        <w:rPr>
          <w:rFonts w:ascii="宋体" w:hAnsi="宋体" w:cs="Arial" w:hint="eastAsia"/>
          <w:kern w:val="0"/>
          <w:szCs w:val="21"/>
        </w:rPr>
        <w:t>空间</w:t>
      </w:r>
      <w:r w:rsidR="00BD7D0F">
        <w:rPr>
          <w:rFonts w:ascii="宋体" w:hAnsi="宋体" w:cs="Arial" w:hint="eastAsia"/>
          <w:kern w:val="0"/>
          <w:szCs w:val="21"/>
        </w:rPr>
        <w:t>未打开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7D0F" w:rsidRPr="00996597" w:rsidRDefault="00BD7D0F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 w:rsidR="00AE4826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E962DE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962DE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286859" cy="2766796"/>
            <wp:effectExtent l="19050" t="0" r="0" b="0"/>
            <wp:docPr id="23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85187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lastRenderedPageBreak/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95E5E" w:rsidRDefault="00E962DE" w:rsidP="00A16E67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E962DE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373495" cy="2924355"/>
            <wp:effectExtent l="19050" t="0" r="8255" b="0"/>
            <wp:docPr id="25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80577" cy="292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16E67" w:rsidRDefault="00E962DE" w:rsidP="0070248F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E962DE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373495" cy="3209027"/>
            <wp:effectExtent l="19050" t="0" r="8255" b="0"/>
            <wp:docPr id="26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81584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805BD4" w:rsidRPr="00805BD4" w:rsidRDefault="00455761" w:rsidP="00805BD4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/>
          <w:kern w:val="0"/>
          <w:szCs w:val="21"/>
        </w:rPr>
      </w:pPr>
      <w:r w:rsidRPr="00455761">
        <w:rPr>
          <w:rFonts w:ascii="宋体" w:hAnsi="宋体" w:cs="Arial" w:hint="eastAsia"/>
          <w:kern w:val="0"/>
          <w:szCs w:val="21"/>
        </w:rPr>
        <w:t>国内甲醇下游产品表现不一，其中除醋酸、</w:t>
      </w:r>
      <w:r w:rsidRPr="00455761">
        <w:rPr>
          <w:rFonts w:ascii="宋体" w:hAnsi="宋体" w:cs="Arial"/>
          <w:kern w:val="0"/>
          <w:szCs w:val="21"/>
        </w:rPr>
        <w:t>DMF</w:t>
      </w:r>
      <w:r w:rsidRPr="00455761">
        <w:rPr>
          <w:rFonts w:ascii="宋体" w:hAnsi="宋体" w:cs="Arial" w:hint="eastAsia"/>
          <w:kern w:val="0"/>
          <w:szCs w:val="21"/>
        </w:rPr>
        <w:t>上涨外，其余产品均不同程度下滑。就醋酸来看，目前醋酸行业供应压力整体不大，且上半周供给端提振尚可，后半周因需求跟进显缓，市场趋稳。甲醛多跟随原料成本端做调整。国内煤（甲醇）制烯烃项目运行良好，目前鲁南两套</w:t>
      </w:r>
      <w:r w:rsidRPr="00455761">
        <w:rPr>
          <w:rFonts w:ascii="宋体" w:hAnsi="宋体" w:cs="Arial"/>
          <w:kern w:val="0"/>
          <w:szCs w:val="21"/>
        </w:rPr>
        <w:t>MTO</w:t>
      </w:r>
      <w:r w:rsidRPr="00455761">
        <w:rPr>
          <w:rFonts w:ascii="宋体" w:hAnsi="宋体" w:cs="Arial" w:hint="eastAsia"/>
          <w:kern w:val="0"/>
          <w:szCs w:val="21"/>
        </w:rPr>
        <w:t>项目开工多恢复正常水平；西北、港口项目运行平稳，部分原料维持正常外采，且</w:t>
      </w:r>
      <w:r w:rsidRPr="00455761">
        <w:rPr>
          <w:rFonts w:ascii="宋体" w:hAnsi="宋体" w:cs="Arial"/>
          <w:kern w:val="0"/>
          <w:szCs w:val="21"/>
        </w:rPr>
        <w:t>4</w:t>
      </w:r>
      <w:r w:rsidRPr="00455761">
        <w:rPr>
          <w:rFonts w:ascii="宋体" w:hAnsi="宋体" w:cs="Arial" w:hint="eastAsia"/>
          <w:kern w:val="0"/>
          <w:szCs w:val="21"/>
        </w:rPr>
        <w:t>、</w:t>
      </w:r>
      <w:r w:rsidRPr="00455761">
        <w:rPr>
          <w:rFonts w:ascii="宋体" w:hAnsi="宋体" w:cs="Arial"/>
          <w:kern w:val="0"/>
          <w:szCs w:val="21"/>
        </w:rPr>
        <w:t>5</w:t>
      </w:r>
      <w:r w:rsidRPr="00455761">
        <w:rPr>
          <w:rFonts w:ascii="宋体" w:hAnsi="宋体" w:cs="Arial" w:hint="eastAsia"/>
          <w:kern w:val="0"/>
          <w:szCs w:val="21"/>
        </w:rPr>
        <w:t>月份部分项目存检修预期，具体落实待跟踪。</w:t>
      </w:r>
    </w:p>
    <w:p w:rsidR="00617E47" w:rsidRPr="00805BD4" w:rsidRDefault="00617E47" w:rsidP="00617E47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/>
          <w:kern w:val="0"/>
          <w:szCs w:val="21"/>
        </w:rPr>
      </w:pPr>
    </w:p>
    <w:p w:rsidR="007D1331" w:rsidRDefault="00A16E67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八</w:t>
      </w:r>
      <w:r w:rsidR="007D1331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、总结</w:t>
      </w:r>
    </w:p>
    <w:p w:rsidR="00CB3612" w:rsidRDefault="00455761" w:rsidP="00455761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455761">
        <w:rPr>
          <w:rFonts w:ascii="宋体" w:hAnsi="宋体" w:cs="Arial" w:hint="eastAsia"/>
          <w:kern w:val="0"/>
          <w:szCs w:val="21"/>
        </w:rPr>
        <w:t>基于本周甲醇主产区深跌至</w:t>
      </w:r>
      <w:r w:rsidRPr="00455761">
        <w:rPr>
          <w:rFonts w:ascii="宋体" w:hAnsi="宋体" w:cs="Arial"/>
          <w:kern w:val="0"/>
          <w:szCs w:val="21"/>
        </w:rPr>
        <w:t>2000</w:t>
      </w:r>
      <w:r w:rsidRPr="00455761">
        <w:rPr>
          <w:rFonts w:ascii="宋体" w:hAnsi="宋体" w:cs="Arial" w:hint="eastAsia"/>
          <w:kern w:val="0"/>
          <w:szCs w:val="21"/>
        </w:rPr>
        <w:t>元</w:t>
      </w:r>
      <w:r w:rsidRPr="00455761">
        <w:rPr>
          <w:rFonts w:ascii="宋体" w:hAnsi="宋体" w:cs="Arial"/>
          <w:kern w:val="0"/>
          <w:szCs w:val="21"/>
        </w:rPr>
        <w:t>/</w:t>
      </w:r>
      <w:r w:rsidRPr="00455761">
        <w:rPr>
          <w:rFonts w:ascii="宋体" w:hAnsi="宋体" w:cs="Arial" w:hint="eastAsia"/>
          <w:kern w:val="0"/>
          <w:szCs w:val="21"/>
        </w:rPr>
        <w:t>吨下方，成本端驱使走强、消费地局部补货刺激、与东部套利开启良好作用下，周内西北出货有所好转；然考虑到目前关中、山西等产区企业库压缓解仍需时日，且当前传统需求仍显迟缓、气头货量集中释放等因素影响，短期内地部分片区走势仍显偏弱，局部经本周大跌后或暂稳。近日烯烃采购、库存下滑及外盘坚挺利多消息面对港口形成支撑，然低价国产货流入冲击仍需警惕，短期港口市场或延续盘整趋势。</w:t>
      </w:r>
    </w:p>
    <w:p w:rsidR="00CB3612" w:rsidRPr="00E25A96" w:rsidRDefault="00CB3612" w:rsidP="00CB3612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FA285B" w:rsidRPr="00CA0DFC" w:rsidRDefault="0031783B" w:rsidP="00015D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19D" w:rsidRDefault="005C619D">
      <w:r>
        <w:separator/>
      </w:r>
    </w:p>
  </w:endnote>
  <w:endnote w:type="continuationSeparator" w:id="1">
    <w:p w:rsidR="005C619D" w:rsidRDefault="005C6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Default="00E201BA">
    <w:pPr>
      <w:pStyle w:val="ab"/>
      <w:jc w:val="center"/>
    </w:pPr>
    <w:fldSimple w:instr=" PAGE   \* MERGEFORMAT ">
      <w:r w:rsidR="00455761" w:rsidRPr="00455761">
        <w:rPr>
          <w:noProof/>
          <w:lang w:val="zh-CN"/>
        </w:rPr>
        <w:t>2</w:t>
      </w:r>
    </w:fldSimple>
  </w:p>
  <w:p w:rsidR="009A34B0" w:rsidRPr="0078113A" w:rsidRDefault="009A34B0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C32A93" w:rsidRDefault="00E201BA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9A34B0" w:rsidRPr="009B2722">
      <w:rPr>
        <w:rFonts w:ascii="楷体_GB2312" w:eastAsia="楷体_GB2312" w:hint="eastAsia"/>
        <w:color w:val="365F91"/>
      </w:rPr>
      <w:t xml:space="preserve">请务必阅读免责声明 </w:t>
    </w:r>
    <w:r w:rsidR="009A34B0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19D" w:rsidRDefault="005C619D">
      <w:r>
        <w:separator/>
      </w:r>
    </w:p>
  </w:footnote>
  <w:footnote w:type="continuationSeparator" w:id="1">
    <w:p w:rsidR="005C619D" w:rsidRDefault="005C6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E201BA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9A34B0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4B0">
      <w:rPr>
        <w:rFonts w:hint="eastAsia"/>
        <w:color w:val="365F91"/>
      </w:rPr>
      <w:t xml:space="preserve">                                   </w:t>
    </w:r>
    <w:r w:rsidR="009A34B0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E201BA" w:rsidP="00C32A93">
    <w:pPr>
      <w:rPr>
        <w:rFonts w:ascii="华文新魏" w:eastAsia="华文新魏"/>
        <w:i/>
        <w:color w:val="17365D"/>
        <w:sz w:val="44"/>
      </w:rPr>
    </w:pPr>
    <w:r w:rsidRPr="00E201B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A34B0" w:rsidRPr="00D45027" w:rsidRDefault="009A34B0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E201BA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9A34B0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201BA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9A34B0" w:rsidRPr="009B2722">
      <w:rPr>
        <w:rFonts w:hint="eastAsia"/>
        <w:noProof/>
        <w:color w:val="17365D"/>
      </w:rPr>
      <w:t xml:space="preserve"> </w:t>
    </w:r>
    <w:r w:rsidR="009A34B0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5D10"/>
    <w:rsid w:val="00016523"/>
    <w:rsid w:val="000206F7"/>
    <w:rsid w:val="00021245"/>
    <w:rsid w:val="0002166C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1C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4E5B"/>
    <w:rsid w:val="000359EB"/>
    <w:rsid w:val="00036677"/>
    <w:rsid w:val="00036B6F"/>
    <w:rsid w:val="00036C51"/>
    <w:rsid w:val="00036EC3"/>
    <w:rsid w:val="0003704E"/>
    <w:rsid w:val="0003716F"/>
    <w:rsid w:val="0003728F"/>
    <w:rsid w:val="000375E9"/>
    <w:rsid w:val="00037A0B"/>
    <w:rsid w:val="00037CAF"/>
    <w:rsid w:val="00040905"/>
    <w:rsid w:val="00041762"/>
    <w:rsid w:val="00042AC1"/>
    <w:rsid w:val="00042ACE"/>
    <w:rsid w:val="0004317E"/>
    <w:rsid w:val="00043711"/>
    <w:rsid w:val="00043D72"/>
    <w:rsid w:val="00045320"/>
    <w:rsid w:val="000453AB"/>
    <w:rsid w:val="00047CA5"/>
    <w:rsid w:val="00050FE0"/>
    <w:rsid w:val="00051031"/>
    <w:rsid w:val="00051F65"/>
    <w:rsid w:val="00052091"/>
    <w:rsid w:val="00052B6B"/>
    <w:rsid w:val="0005403E"/>
    <w:rsid w:val="00054FBA"/>
    <w:rsid w:val="000554E3"/>
    <w:rsid w:val="00057498"/>
    <w:rsid w:val="00057D0A"/>
    <w:rsid w:val="00057D76"/>
    <w:rsid w:val="00057DD5"/>
    <w:rsid w:val="00057E95"/>
    <w:rsid w:val="000600FC"/>
    <w:rsid w:val="000608C3"/>
    <w:rsid w:val="000610FF"/>
    <w:rsid w:val="00062C0D"/>
    <w:rsid w:val="00062DAD"/>
    <w:rsid w:val="00063765"/>
    <w:rsid w:val="00063AB9"/>
    <w:rsid w:val="00064D8F"/>
    <w:rsid w:val="0006551C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C4E"/>
    <w:rsid w:val="00074C4F"/>
    <w:rsid w:val="000759B9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7C0"/>
    <w:rsid w:val="00090B25"/>
    <w:rsid w:val="00090E3A"/>
    <w:rsid w:val="00091532"/>
    <w:rsid w:val="00092534"/>
    <w:rsid w:val="00093738"/>
    <w:rsid w:val="00093C87"/>
    <w:rsid w:val="0009426A"/>
    <w:rsid w:val="00094972"/>
    <w:rsid w:val="00095D15"/>
    <w:rsid w:val="00095FF8"/>
    <w:rsid w:val="000969F3"/>
    <w:rsid w:val="00096BA5"/>
    <w:rsid w:val="00096E35"/>
    <w:rsid w:val="00096EA9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169C"/>
    <w:rsid w:val="000B49AF"/>
    <w:rsid w:val="000B57A1"/>
    <w:rsid w:val="000B57C3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2E6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6150"/>
    <w:rsid w:val="000D686C"/>
    <w:rsid w:val="000D72E7"/>
    <w:rsid w:val="000D745E"/>
    <w:rsid w:val="000E1450"/>
    <w:rsid w:val="000E1F6D"/>
    <w:rsid w:val="000E2972"/>
    <w:rsid w:val="000E34DB"/>
    <w:rsid w:val="000E35B4"/>
    <w:rsid w:val="000E43DA"/>
    <w:rsid w:val="000E45F7"/>
    <w:rsid w:val="000E4737"/>
    <w:rsid w:val="000E49BB"/>
    <w:rsid w:val="000E54C8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07E2B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3A6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4F42"/>
    <w:rsid w:val="00135526"/>
    <w:rsid w:val="00135A1E"/>
    <w:rsid w:val="00136257"/>
    <w:rsid w:val="00136296"/>
    <w:rsid w:val="0013647A"/>
    <w:rsid w:val="00137206"/>
    <w:rsid w:val="001410C9"/>
    <w:rsid w:val="00141757"/>
    <w:rsid w:val="00141891"/>
    <w:rsid w:val="0014194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6FC0"/>
    <w:rsid w:val="0014713B"/>
    <w:rsid w:val="0015012F"/>
    <w:rsid w:val="00151A82"/>
    <w:rsid w:val="00151E92"/>
    <w:rsid w:val="001532CC"/>
    <w:rsid w:val="00153809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3F7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678DE"/>
    <w:rsid w:val="001717B8"/>
    <w:rsid w:val="00171B77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49B2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1305"/>
    <w:rsid w:val="001A136C"/>
    <w:rsid w:val="001A13A4"/>
    <w:rsid w:val="001A1515"/>
    <w:rsid w:val="001A15B9"/>
    <w:rsid w:val="001A1697"/>
    <w:rsid w:val="001A1E9B"/>
    <w:rsid w:val="001A2FB0"/>
    <w:rsid w:val="001A3173"/>
    <w:rsid w:val="001A377B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AFE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4EB2"/>
    <w:rsid w:val="001D5409"/>
    <w:rsid w:val="001D57D8"/>
    <w:rsid w:val="001D7547"/>
    <w:rsid w:val="001D7F3A"/>
    <w:rsid w:val="001E0A9E"/>
    <w:rsid w:val="001E11AE"/>
    <w:rsid w:val="001E1658"/>
    <w:rsid w:val="001E1A05"/>
    <w:rsid w:val="001E1A30"/>
    <w:rsid w:val="001E28A8"/>
    <w:rsid w:val="001E3307"/>
    <w:rsid w:val="001E3E99"/>
    <w:rsid w:val="001E428E"/>
    <w:rsid w:val="001E4307"/>
    <w:rsid w:val="001E4B78"/>
    <w:rsid w:val="001E4BF7"/>
    <w:rsid w:val="001E57D3"/>
    <w:rsid w:val="001E5888"/>
    <w:rsid w:val="001E6B69"/>
    <w:rsid w:val="001E769F"/>
    <w:rsid w:val="001E7806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1F61A1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3F4C"/>
    <w:rsid w:val="002140BB"/>
    <w:rsid w:val="00214CFA"/>
    <w:rsid w:val="00215C38"/>
    <w:rsid w:val="002163C4"/>
    <w:rsid w:val="00216917"/>
    <w:rsid w:val="002169F0"/>
    <w:rsid w:val="002177DC"/>
    <w:rsid w:val="0021796C"/>
    <w:rsid w:val="00217FA2"/>
    <w:rsid w:val="002209A4"/>
    <w:rsid w:val="00221565"/>
    <w:rsid w:val="00221AFE"/>
    <w:rsid w:val="00222089"/>
    <w:rsid w:val="00222792"/>
    <w:rsid w:val="00222CEA"/>
    <w:rsid w:val="002239AC"/>
    <w:rsid w:val="00224C9D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3C5"/>
    <w:rsid w:val="002364CB"/>
    <w:rsid w:val="00236E13"/>
    <w:rsid w:val="002377D3"/>
    <w:rsid w:val="00237C50"/>
    <w:rsid w:val="00237C7F"/>
    <w:rsid w:val="00237D1D"/>
    <w:rsid w:val="00240021"/>
    <w:rsid w:val="002403E6"/>
    <w:rsid w:val="002404B2"/>
    <w:rsid w:val="002406DA"/>
    <w:rsid w:val="002406F5"/>
    <w:rsid w:val="00240CEE"/>
    <w:rsid w:val="002415DD"/>
    <w:rsid w:val="002417E4"/>
    <w:rsid w:val="00242E30"/>
    <w:rsid w:val="002430E6"/>
    <w:rsid w:val="002436C5"/>
    <w:rsid w:val="00243BFB"/>
    <w:rsid w:val="00243C39"/>
    <w:rsid w:val="00243EEC"/>
    <w:rsid w:val="00245C22"/>
    <w:rsid w:val="00246578"/>
    <w:rsid w:val="00247100"/>
    <w:rsid w:val="002502B2"/>
    <w:rsid w:val="0025128E"/>
    <w:rsid w:val="002516D0"/>
    <w:rsid w:val="0025199E"/>
    <w:rsid w:val="00252A11"/>
    <w:rsid w:val="002539CD"/>
    <w:rsid w:val="002543C5"/>
    <w:rsid w:val="0025475B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F61"/>
    <w:rsid w:val="002640D9"/>
    <w:rsid w:val="002643E7"/>
    <w:rsid w:val="0026443A"/>
    <w:rsid w:val="00265710"/>
    <w:rsid w:val="0026607D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5FD3"/>
    <w:rsid w:val="00276D54"/>
    <w:rsid w:val="00277309"/>
    <w:rsid w:val="00277329"/>
    <w:rsid w:val="00277541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D2F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73F"/>
    <w:rsid w:val="002A4CB4"/>
    <w:rsid w:val="002A5D1E"/>
    <w:rsid w:val="002A6A74"/>
    <w:rsid w:val="002A6B9A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C0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04A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53E0"/>
    <w:rsid w:val="002E6D3E"/>
    <w:rsid w:val="002F2398"/>
    <w:rsid w:val="002F2AA2"/>
    <w:rsid w:val="002F2BE6"/>
    <w:rsid w:val="002F3132"/>
    <w:rsid w:val="002F31C3"/>
    <w:rsid w:val="002F36C9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7B2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654"/>
    <w:rsid w:val="00316834"/>
    <w:rsid w:val="00316B90"/>
    <w:rsid w:val="003172AD"/>
    <w:rsid w:val="0031783B"/>
    <w:rsid w:val="00317D89"/>
    <w:rsid w:val="00317F8D"/>
    <w:rsid w:val="003205D8"/>
    <w:rsid w:val="003205E3"/>
    <w:rsid w:val="00321534"/>
    <w:rsid w:val="0032176F"/>
    <w:rsid w:val="00321973"/>
    <w:rsid w:val="00322610"/>
    <w:rsid w:val="00323527"/>
    <w:rsid w:val="003241C2"/>
    <w:rsid w:val="00324CCD"/>
    <w:rsid w:val="00325E0C"/>
    <w:rsid w:val="00326071"/>
    <w:rsid w:val="0032727C"/>
    <w:rsid w:val="00327567"/>
    <w:rsid w:val="00327A3B"/>
    <w:rsid w:val="00327E9A"/>
    <w:rsid w:val="00331230"/>
    <w:rsid w:val="0033137B"/>
    <w:rsid w:val="00331491"/>
    <w:rsid w:val="00331E7F"/>
    <w:rsid w:val="003342F2"/>
    <w:rsid w:val="0033449D"/>
    <w:rsid w:val="00334F18"/>
    <w:rsid w:val="0033574E"/>
    <w:rsid w:val="003367F7"/>
    <w:rsid w:val="0033700F"/>
    <w:rsid w:val="003373D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168C"/>
    <w:rsid w:val="0034205C"/>
    <w:rsid w:val="0034264C"/>
    <w:rsid w:val="00343DD0"/>
    <w:rsid w:val="00345877"/>
    <w:rsid w:val="0034590A"/>
    <w:rsid w:val="0034599A"/>
    <w:rsid w:val="00345B23"/>
    <w:rsid w:val="003467B9"/>
    <w:rsid w:val="0034683D"/>
    <w:rsid w:val="00346A46"/>
    <w:rsid w:val="00346D71"/>
    <w:rsid w:val="00347224"/>
    <w:rsid w:val="00350164"/>
    <w:rsid w:val="00350FC1"/>
    <w:rsid w:val="00351998"/>
    <w:rsid w:val="0035247A"/>
    <w:rsid w:val="003527E6"/>
    <w:rsid w:val="00352BA8"/>
    <w:rsid w:val="00352E43"/>
    <w:rsid w:val="0035336F"/>
    <w:rsid w:val="00353A89"/>
    <w:rsid w:val="00354FF6"/>
    <w:rsid w:val="0035542D"/>
    <w:rsid w:val="00355BB0"/>
    <w:rsid w:val="003569D8"/>
    <w:rsid w:val="00356A0E"/>
    <w:rsid w:val="0035739B"/>
    <w:rsid w:val="00357554"/>
    <w:rsid w:val="0036102C"/>
    <w:rsid w:val="003610EF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0E2"/>
    <w:rsid w:val="0036543C"/>
    <w:rsid w:val="003657A6"/>
    <w:rsid w:val="00365DE9"/>
    <w:rsid w:val="00365F70"/>
    <w:rsid w:val="0036602C"/>
    <w:rsid w:val="00366143"/>
    <w:rsid w:val="00366C85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E82"/>
    <w:rsid w:val="00373F47"/>
    <w:rsid w:val="00374073"/>
    <w:rsid w:val="00374666"/>
    <w:rsid w:val="003750F9"/>
    <w:rsid w:val="00375A02"/>
    <w:rsid w:val="0037643E"/>
    <w:rsid w:val="00376676"/>
    <w:rsid w:val="00376C68"/>
    <w:rsid w:val="00376EF7"/>
    <w:rsid w:val="00377A47"/>
    <w:rsid w:val="003806D9"/>
    <w:rsid w:val="003807F6"/>
    <w:rsid w:val="00380C1D"/>
    <w:rsid w:val="00381017"/>
    <w:rsid w:val="003811E9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3A55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624A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4CC3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25B"/>
    <w:rsid w:val="003D43FC"/>
    <w:rsid w:val="003D52F8"/>
    <w:rsid w:val="003D53B2"/>
    <w:rsid w:val="003D5ED5"/>
    <w:rsid w:val="003D6E64"/>
    <w:rsid w:val="003D6F3A"/>
    <w:rsid w:val="003D78EF"/>
    <w:rsid w:val="003E02C0"/>
    <w:rsid w:val="003E032E"/>
    <w:rsid w:val="003E0984"/>
    <w:rsid w:val="003E15C3"/>
    <w:rsid w:val="003E182F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0F0A"/>
    <w:rsid w:val="004026E4"/>
    <w:rsid w:val="004028FF"/>
    <w:rsid w:val="00402AC1"/>
    <w:rsid w:val="00403183"/>
    <w:rsid w:val="00403527"/>
    <w:rsid w:val="004044AC"/>
    <w:rsid w:val="004044F2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02A"/>
    <w:rsid w:val="00415FAE"/>
    <w:rsid w:val="0041620C"/>
    <w:rsid w:val="00416935"/>
    <w:rsid w:val="00417CFF"/>
    <w:rsid w:val="00421018"/>
    <w:rsid w:val="00421191"/>
    <w:rsid w:val="00421AE1"/>
    <w:rsid w:val="00422031"/>
    <w:rsid w:val="004228A9"/>
    <w:rsid w:val="00423D73"/>
    <w:rsid w:val="00425354"/>
    <w:rsid w:val="004255D9"/>
    <w:rsid w:val="004257DF"/>
    <w:rsid w:val="00426714"/>
    <w:rsid w:val="0042698C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6D56"/>
    <w:rsid w:val="00447DE6"/>
    <w:rsid w:val="00447F70"/>
    <w:rsid w:val="00450040"/>
    <w:rsid w:val="00450246"/>
    <w:rsid w:val="004511F9"/>
    <w:rsid w:val="0045130F"/>
    <w:rsid w:val="00453482"/>
    <w:rsid w:val="00454B85"/>
    <w:rsid w:val="004551F4"/>
    <w:rsid w:val="00455761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42C"/>
    <w:rsid w:val="00463571"/>
    <w:rsid w:val="00465C5C"/>
    <w:rsid w:val="00465F84"/>
    <w:rsid w:val="00466601"/>
    <w:rsid w:val="00467B60"/>
    <w:rsid w:val="00467E59"/>
    <w:rsid w:val="00470216"/>
    <w:rsid w:val="00471407"/>
    <w:rsid w:val="00472238"/>
    <w:rsid w:val="0047268C"/>
    <w:rsid w:val="00472731"/>
    <w:rsid w:val="004733C5"/>
    <w:rsid w:val="00473582"/>
    <w:rsid w:val="0047470A"/>
    <w:rsid w:val="00474713"/>
    <w:rsid w:val="00474B88"/>
    <w:rsid w:val="004753BF"/>
    <w:rsid w:val="0047663A"/>
    <w:rsid w:val="0048008F"/>
    <w:rsid w:val="004809A6"/>
    <w:rsid w:val="0048150A"/>
    <w:rsid w:val="00484348"/>
    <w:rsid w:val="004847B0"/>
    <w:rsid w:val="0048480D"/>
    <w:rsid w:val="0048486C"/>
    <w:rsid w:val="0048499B"/>
    <w:rsid w:val="00484FA7"/>
    <w:rsid w:val="0048517C"/>
    <w:rsid w:val="0048542C"/>
    <w:rsid w:val="00486A2B"/>
    <w:rsid w:val="004873DE"/>
    <w:rsid w:val="004878DF"/>
    <w:rsid w:val="004901BF"/>
    <w:rsid w:val="00490AB5"/>
    <w:rsid w:val="00490FDB"/>
    <w:rsid w:val="004910C8"/>
    <w:rsid w:val="004911E2"/>
    <w:rsid w:val="00491AE3"/>
    <w:rsid w:val="004920CC"/>
    <w:rsid w:val="0049249A"/>
    <w:rsid w:val="00492CD5"/>
    <w:rsid w:val="00493288"/>
    <w:rsid w:val="00493404"/>
    <w:rsid w:val="00493701"/>
    <w:rsid w:val="00493C9A"/>
    <w:rsid w:val="00495A3E"/>
    <w:rsid w:val="00495E5E"/>
    <w:rsid w:val="00496F01"/>
    <w:rsid w:val="00497714"/>
    <w:rsid w:val="004A0181"/>
    <w:rsid w:val="004A0B06"/>
    <w:rsid w:val="004A0BD5"/>
    <w:rsid w:val="004A1559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CE6"/>
    <w:rsid w:val="004A7D9D"/>
    <w:rsid w:val="004A7FB9"/>
    <w:rsid w:val="004B02D4"/>
    <w:rsid w:val="004B0454"/>
    <w:rsid w:val="004B0519"/>
    <w:rsid w:val="004B0637"/>
    <w:rsid w:val="004B0B64"/>
    <w:rsid w:val="004B2949"/>
    <w:rsid w:val="004B2AF7"/>
    <w:rsid w:val="004B2B25"/>
    <w:rsid w:val="004B37E7"/>
    <w:rsid w:val="004B3895"/>
    <w:rsid w:val="004B403A"/>
    <w:rsid w:val="004B446D"/>
    <w:rsid w:val="004B49D6"/>
    <w:rsid w:val="004B4CD1"/>
    <w:rsid w:val="004B53B6"/>
    <w:rsid w:val="004B59EC"/>
    <w:rsid w:val="004B5B72"/>
    <w:rsid w:val="004B5DB2"/>
    <w:rsid w:val="004B5EEC"/>
    <w:rsid w:val="004B6BF5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052"/>
    <w:rsid w:val="004C6712"/>
    <w:rsid w:val="004C6B4D"/>
    <w:rsid w:val="004C6B9D"/>
    <w:rsid w:val="004C7135"/>
    <w:rsid w:val="004C783B"/>
    <w:rsid w:val="004D27FA"/>
    <w:rsid w:val="004D330F"/>
    <w:rsid w:val="004D33D3"/>
    <w:rsid w:val="004D3482"/>
    <w:rsid w:val="004D38C1"/>
    <w:rsid w:val="004D51C5"/>
    <w:rsid w:val="004D65BB"/>
    <w:rsid w:val="004D67B3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07C0C"/>
    <w:rsid w:val="005102B0"/>
    <w:rsid w:val="005110B0"/>
    <w:rsid w:val="00511A1A"/>
    <w:rsid w:val="00511CEB"/>
    <w:rsid w:val="00511FDE"/>
    <w:rsid w:val="00512295"/>
    <w:rsid w:val="00512BAA"/>
    <w:rsid w:val="005131B8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210"/>
    <w:rsid w:val="005355F3"/>
    <w:rsid w:val="005359CA"/>
    <w:rsid w:val="00535C94"/>
    <w:rsid w:val="005362B8"/>
    <w:rsid w:val="005362F4"/>
    <w:rsid w:val="00536494"/>
    <w:rsid w:val="005366CF"/>
    <w:rsid w:val="00537074"/>
    <w:rsid w:val="00537A90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6D1A"/>
    <w:rsid w:val="00547351"/>
    <w:rsid w:val="005479DD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67BBE"/>
    <w:rsid w:val="005704DC"/>
    <w:rsid w:val="005709E9"/>
    <w:rsid w:val="00570ED7"/>
    <w:rsid w:val="005719D8"/>
    <w:rsid w:val="00571D7A"/>
    <w:rsid w:val="0057227B"/>
    <w:rsid w:val="00573A1E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D12"/>
    <w:rsid w:val="00584EB1"/>
    <w:rsid w:val="00585F5D"/>
    <w:rsid w:val="005874AD"/>
    <w:rsid w:val="00587B61"/>
    <w:rsid w:val="00590012"/>
    <w:rsid w:val="005902E7"/>
    <w:rsid w:val="00590A3E"/>
    <w:rsid w:val="00590B04"/>
    <w:rsid w:val="005918ED"/>
    <w:rsid w:val="00591A51"/>
    <w:rsid w:val="00592FEA"/>
    <w:rsid w:val="0059348E"/>
    <w:rsid w:val="005939A6"/>
    <w:rsid w:val="00594043"/>
    <w:rsid w:val="005944DA"/>
    <w:rsid w:val="00594EDD"/>
    <w:rsid w:val="00594EE5"/>
    <w:rsid w:val="00596BE7"/>
    <w:rsid w:val="00597786"/>
    <w:rsid w:val="005A0197"/>
    <w:rsid w:val="005A024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19D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2C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5CD1"/>
    <w:rsid w:val="00606352"/>
    <w:rsid w:val="006063FA"/>
    <w:rsid w:val="006066B3"/>
    <w:rsid w:val="00606832"/>
    <w:rsid w:val="00606EAC"/>
    <w:rsid w:val="006072D1"/>
    <w:rsid w:val="00607AA4"/>
    <w:rsid w:val="00607EA9"/>
    <w:rsid w:val="006106B6"/>
    <w:rsid w:val="00610D23"/>
    <w:rsid w:val="00610DE7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E47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0ECF"/>
    <w:rsid w:val="006332E7"/>
    <w:rsid w:val="0063424E"/>
    <w:rsid w:val="0063431E"/>
    <w:rsid w:val="00635033"/>
    <w:rsid w:val="0063523A"/>
    <w:rsid w:val="006364B3"/>
    <w:rsid w:val="00636655"/>
    <w:rsid w:val="006368D7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261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337C"/>
    <w:rsid w:val="00653988"/>
    <w:rsid w:val="00654DB2"/>
    <w:rsid w:val="00655037"/>
    <w:rsid w:val="00655925"/>
    <w:rsid w:val="00656F81"/>
    <w:rsid w:val="00663769"/>
    <w:rsid w:val="00664CD1"/>
    <w:rsid w:val="0066538F"/>
    <w:rsid w:val="00665A89"/>
    <w:rsid w:val="00665B31"/>
    <w:rsid w:val="00665BB0"/>
    <w:rsid w:val="00665C97"/>
    <w:rsid w:val="006661DD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CA"/>
    <w:rsid w:val="006762D1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E7C"/>
    <w:rsid w:val="006A728F"/>
    <w:rsid w:val="006A7C66"/>
    <w:rsid w:val="006B04C2"/>
    <w:rsid w:val="006B17BC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5B26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816"/>
    <w:rsid w:val="006D298D"/>
    <w:rsid w:val="006D29F6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2410"/>
    <w:rsid w:val="006E40D7"/>
    <w:rsid w:val="006E47CD"/>
    <w:rsid w:val="006E52B4"/>
    <w:rsid w:val="006E5622"/>
    <w:rsid w:val="006E5939"/>
    <w:rsid w:val="006E60C9"/>
    <w:rsid w:val="006E61EB"/>
    <w:rsid w:val="006E64D7"/>
    <w:rsid w:val="006E65E3"/>
    <w:rsid w:val="006E6B9C"/>
    <w:rsid w:val="006E6C82"/>
    <w:rsid w:val="006E6CE3"/>
    <w:rsid w:val="006F0198"/>
    <w:rsid w:val="006F148C"/>
    <w:rsid w:val="006F3017"/>
    <w:rsid w:val="006F4392"/>
    <w:rsid w:val="006F5399"/>
    <w:rsid w:val="006F5BD1"/>
    <w:rsid w:val="006F636B"/>
    <w:rsid w:val="006F7955"/>
    <w:rsid w:val="00700C43"/>
    <w:rsid w:val="00700EA5"/>
    <w:rsid w:val="00701A9E"/>
    <w:rsid w:val="00701E90"/>
    <w:rsid w:val="007020AF"/>
    <w:rsid w:val="0070248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4F2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078"/>
    <w:rsid w:val="00713194"/>
    <w:rsid w:val="00713D42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4D"/>
    <w:rsid w:val="007257D3"/>
    <w:rsid w:val="0072585C"/>
    <w:rsid w:val="00726038"/>
    <w:rsid w:val="007261BF"/>
    <w:rsid w:val="0072682D"/>
    <w:rsid w:val="0072718F"/>
    <w:rsid w:val="007312E7"/>
    <w:rsid w:val="00731424"/>
    <w:rsid w:val="00732981"/>
    <w:rsid w:val="0073322D"/>
    <w:rsid w:val="00733DA2"/>
    <w:rsid w:val="007342D3"/>
    <w:rsid w:val="00734C0D"/>
    <w:rsid w:val="00734D44"/>
    <w:rsid w:val="00735035"/>
    <w:rsid w:val="00735072"/>
    <w:rsid w:val="00735AD4"/>
    <w:rsid w:val="00736026"/>
    <w:rsid w:val="00736DD4"/>
    <w:rsid w:val="007376F8"/>
    <w:rsid w:val="00740116"/>
    <w:rsid w:val="00740274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12B"/>
    <w:rsid w:val="007456F1"/>
    <w:rsid w:val="00745D61"/>
    <w:rsid w:val="00746991"/>
    <w:rsid w:val="00746FF9"/>
    <w:rsid w:val="00750053"/>
    <w:rsid w:val="007501BF"/>
    <w:rsid w:val="00751BA7"/>
    <w:rsid w:val="00751C6B"/>
    <w:rsid w:val="00753464"/>
    <w:rsid w:val="00753E09"/>
    <w:rsid w:val="00754613"/>
    <w:rsid w:val="007548A3"/>
    <w:rsid w:val="00756F5D"/>
    <w:rsid w:val="0075717C"/>
    <w:rsid w:val="007575C6"/>
    <w:rsid w:val="00757907"/>
    <w:rsid w:val="00760038"/>
    <w:rsid w:val="0076069B"/>
    <w:rsid w:val="00760AB2"/>
    <w:rsid w:val="00761495"/>
    <w:rsid w:val="007615D6"/>
    <w:rsid w:val="00761C6D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CD1"/>
    <w:rsid w:val="00767EA5"/>
    <w:rsid w:val="007709AE"/>
    <w:rsid w:val="00771B4E"/>
    <w:rsid w:val="00774119"/>
    <w:rsid w:val="007750EA"/>
    <w:rsid w:val="007751D5"/>
    <w:rsid w:val="00775E9D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1383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5E96"/>
    <w:rsid w:val="007A6035"/>
    <w:rsid w:val="007A718C"/>
    <w:rsid w:val="007A7B4F"/>
    <w:rsid w:val="007A7E9F"/>
    <w:rsid w:val="007B08C8"/>
    <w:rsid w:val="007B0AD8"/>
    <w:rsid w:val="007B0B37"/>
    <w:rsid w:val="007B10A2"/>
    <w:rsid w:val="007B1486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4C4A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19C6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89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6A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675"/>
    <w:rsid w:val="007F6ACB"/>
    <w:rsid w:val="007F6F57"/>
    <w:rsid w:val="007F7317"/>
    <w:rsid w:val="00800E62"/>
    <w:rsid w:val="00801863"/>
    <w:rsid w:val="0080190D"/>
    <w:rsid w:val="0080229F"/>
    <w:rsid w:val="00803498"/>
    <w:rsid w:val="00803AC9"/>
    <w:rsid w:val="0080473B"/>
    <w:rsid w:val="00804C21"/>
    <w:rsid w:val="008050DF"/>
    <w:rsid w:val="00805B0A"/>
    <w:rsid w:val="00805BD4"/>
    <w:rsid w:val="00805F80"/>
    <w:rsid w:val="0080655A"/>
    <w:rsid w:val="00806BB0"/>
    <w:rsid w:val="00806FBF"/>
    <w:rsid w:val="00810230"/>
    <w:rsid w:val="008107A3"/>
    <w:rsid w:val="00811ECE"/>
    <w:rsid w:val="00811F44"/>
    <w:rsid w:val="0081214E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45A4"/>
    <w:rsid w:val="00834AA4"/>
    <w:rsid w:val="0083544E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3E1C"/>
    <w:rsid w:val="00844117"/>
    <w:rsid w:val="00844214"/>
    <w:rsid w:val="00844977"/>
    <w:rsid w:val="00844F53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4D2D"/>
    <w:rsid w:val="00855A04"/>
    <w:rsid w:val="00855C1C"/>
    <w:rsid w:val="00855FA6"/>
    <w:rsid w:val="00856B7F"/>
    <w:rsid w:val="00856E91"/>
    <w:rsid w:val="00857269"/>
    <w:rsid w:val="00860FE1"/>
    <w:rsid w:val="00861335"/>
    <w:rsid w:val="00861891"/>
    <w:rsid w:val="00861E75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0B2A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5D31"/>
    <w:rsid w:val="00896448"/>
    <w:rsid w:val="00896790"/>
    <w:rsid w:val="0089684D"/>
    <w:rsid w:val="00897F25"/>
    <w:rsid w:val="008A1A47"/>
    <w:rsid w:val="008A25E0"/>
    <w:rsid w:val="008A3ABE"/>
    <w:rsid w:val="008A3B06"/>
    <w:rsid w:val="008A4351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0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289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2D1A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340"/>
    <w:rsid w:val="00932435"/>
    <w:rsid w:val="0093397F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590"/>
    <w:rsid w:val="009456D1"/>
    <w:rsid w:val="00945D42"/>
    <w:rsid w:val="009460E6"/>
    <w:rsid w:val="00946F65"/>
    <w:rsid w:val="00947458"/>
    <w:rsid w:val="0094790A"/>
    <w:rsid w:val="00950203"/>
    <w:rsid w:val="009509B4"/>
    <w:rsid w:val="00951FF9"/>
    <w:rsid w:val="0095209D"/>
    <w:rsid w:val="009522A5"/>
    <w:rsid w:val="00953D44"/>
    <w:rsid w:val="00954E89"/>
    <w:rsid w:val="009559BF"/>
    <w:rsid w:val="00955AB4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6B5"/>
    <w:rsid w:val="00981E1D"/>
    <w:rsid w:val="00981FA8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542"/>
    <w:rsid w:val="0099488D"/>
    <w:rsid w:val="00994C5E"/>
    <w:rsid w:val="0099601B"/>
    <w:rsid w:val="00996597"/>
    <w:rsid w:val="0099659B"/>
    <w:rsid w:val="0099667D"/>
    <w:rsid w:val="00996C20"/>
    <w:rsid w:val="00996C75"/>
    <w:rsid w:val="00997B08"/>
    <w:rsid w:val="00997D52"/>
    <w:rsid w:val="009A0234"/>
    <w:rsid w:val="009A0AF6"/>
    <w:rsid w:val="009A10E1"/>
    <w:rsid w:val="009A12C2"/>
    <w:rsid w:val="009A20D1"/>
    <w:rsid w:val="009A2730"/>
    <w:rsid w:val="009A3439"/>
    <w:rsid w:val="009A34B0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390D"/>
    <w:rsid w:val="009B425B"/>
    <w:rsid w:val="009B4269"/>
    <w:rsid w:val="009B44B7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33E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6030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96F"/>
    <w:rsid w:val="009F5ACB"/>
    <w:rsid w:val="00A00384"/>
    <w:rsid w:val="00A006E5"/>
    <w:rsid w:val="00A01B45"/>
    <w:rsid w:val="00A01F43"/>
    <w:rsid w:val="00A0253F"/>
    <w:rsid w:val="00A0254F"/>
    <w:rsid w:val="00A02E79"/>
    <w:rsid w:val="00A05E15"/>
    <w:rsid w:val="00A060B5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6E67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511C"/>
    <w:rsid w:val="00A3640D"/>
    <w:rsid w:val="00A36F5A"/>
    <w:rsid w:val="00A37755"/>
    <w:rsid w:val="00A37E4F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433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B0E"/>
    <w:rsid w:val="00A60F37"/>
    <w:rsid w:val="00A60F46"/>
    <w:rsid w:val="00A61124"/>
    <w:rsid w:val="00A614FF"/>
    <w:rsid w:val="00A61DC4"/>
    <w:rsid w:val="00A62736"/>
    <w:rsid w:val="00A6421D"/>
    <w:rsid w:val="00A6439A"/>
    <w:rsid w:val="00A64506"/>
    <w:rsid w:val="00A65DF5"/>
    <w:rsid w:val="00A66E38"/>
    <w:rsid w:val="00A67139"/>
    <w:rsid w:val="00A6722A"/>
    <w:rsid w:val="00A70011"/>
    <w:rsid w:val="00A701DE"/>
    <w:rsid w:val="00A706A4"/>
    <w:rsid w:val="00A70D2A"/>
    <w:rsid w:val="00A70EEB"/>
    <w:rsid w:val="00A71450"/>
    <w:rsid w:val="00A7184C"/>
    <w:rsid w:val="00A7206A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57"/>
    <w:rsid w:val="00A803CD"/>
    <w:rsid w:val="00A8105A"/>
    <w:rsid w:val="00A8106A"/>
    <w:rsid w:val="00A81403"/>
    <w:rsid w:val="00A81DE4"/>
    <w:rsid w:val="00A81E1B"/>
    <w:rsid w:val="00A82948"/>
    <w:rsid w:val="00A82CF5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223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6F3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056"/>
    <w:rsid w:val="00AA6262"/>
    <w:rsid w:val="00AA687E"/>
    <w:rsid w:val="00AA69D1"/>
    <w:rsid w:val="00AA6F27"/>
    <w:rsid w:val="00AA70E8"/>
    <w:rsid w:val="00AA7672"/>
    <w:rsid w:val="00AA7B2D"/>
    <w:rsid w:val="00AB0121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83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584"/>
    <w:rsid w:val="00AD18EE"/>
    <w:rsid w:val="00AD1C31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2B5C"/>
    <w:rsid w:val="00AE4798"/>
    <w:rsid w:val="00AE4826"/>
    <w:rsid w:val="00AE4C77"/>
    <w:rsid w:val="00AE4DDD"/>
    <w:rsid w:val="00AE4DFA"/>
    <w:rsid w:val="00AE79FF"/>
    <w:rsid w:val="00AF0057"/>
    <w:rsid w:val="00AF00F4"/>
    <w:rsid w:val="00AF0FD5"/>
    <w:rsid w:val="00AF109C"/>
    <w:rsid w:val="00AF109E"/>
    <w:rsid w:val="00AF1149"/>
    <w:rsid w:val="00AF1176"/>
    <w:rsid w:val="00AF2B68"/>
    <w:rsid w:val="00AF32A1"/>
    <w:rsid w:val="00AF4457"/>
    <w:rsid w:val="00AF4796"/>
    <w:rsid w:val="00AF66D1"/>
    <w:rsid w:val="00AF71E7"/>
    <w:rsid w:val="00AF7A16"/>
    <w:rsid w:val="00B00995"/>
    <w:rsid w:val="00B0176F"/>
    <w:rsid w:val="00B0226D"/>
    <w:rsid w:val="00B0264B"/>
    <w:rsid w:val="00B02D06"/>
    <w:rsid w:val="00B02FC2"/>
    <w:rsid w:val="00B0377F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17"/>
    <w:rsid w:val="00B10154"/>
    <w:rsid w:val="00B107AA"/>
    <w:rsid w:val="00B10E7D"/>
    <w:rsid w:val="00B11CCA"/>
    <w:rsid w:val="00B12879"/>
    <w:rsid w:val="00B14DB9"/>
    <w:rsid w:val="00B14FFE"/>
    <w:rsid w:val="00B15D3A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09F"/>
    <w:rsid w:val="00B261A6"/>
    <w:rsid w:val="00B2624D"/>
    <w:rsid w:val="00B26280"/>
    <w:rsid w:val="00B26521"/>
    <w:rsid w:val="00B27B49"/>
    <w:rsid w:val="00B300F1"/>
    <w:rsid w:val="00B3100D"/>
    <w:rsid w:val="00B317F4"/>
    <w:rsid w:val="00B31A18"/>
    <w:rsid w:val="00B31F81"/>
    <w:rsid w:val="00B3244F"/>
    <w:rsid w:val="00B326AA"/>
    <w:rsid w:val="00B32D7D"/>
    <w:rsid w:val="00B337FB"/>
    <w:rsid w:val="00B35776"/>
    <w:rsid w:val="00B358EC"/>
    <w:rsid w:val="00B35968"/>
    <w:rsid w:val="00B3628A"/>
    <w:rsid w:val="00B37213"/>
    <w:rsid w:val="00B378F4"/>
    <w:rsid w:val="00B37C32"/>
    <w:rsid w:val="00B40519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583F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09E"/>
    <w:rsid w:val="00B536CF"/>
    <w:rsid w:val="00B53A8B"/>
    <w:rsid w:val="00B54915"/>
    <w:rsid w:val="00B54AA6"/>
    <w:rsid w:val="00B550C7"/>
    <w:rsid w:val="00B5514F"/>
    <w:rsid w:val="00B5534D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671D"/>
    <w:rsid w:val="00B675C8"/>
    <w:rsid w:val="00B677C8"/>
    <w:rsid w:val="00B67BF1"/>
    <w:rsid w:val="00B70D7F"/>
    <w:rsid w:val="00B70F14"/>
    <w:rsid w:val="00B71498"/>
    <w:rsid w:val="00B71AE4"/>
    <w:rsid w:val="00B7231A"/>
    <w:rsid w:val="00B73EAB"/>
    <w:rsid w:val="00B74389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2D5A"/>
    <w:rsid w:val="00B83147"/>
    <w:rsid w:val="00B840A8"/>
    <w:rsid w:val="00B8432D"/>
    <w:rsid w:val="00B846ED"/>
    <w:rsid w:val="00B84A8F"/>
    <w:rsid w:val="00B84AAB"/>
    <w:rsid w:val="00B859FC"/>
    <w:rsid w:val="00B85FA3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1D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BF9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0246"/>
    <w:rsid w:val="00BC1637"/>
    <w:rsid w:val="00BC2268"/>
    <w:rsid w:val="00BC238F"/>
    <w:rsid w:val="00BC2764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13E4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D7D0F"/>
    <w:rsid w:val="00BE0C2F"/>
    <w:rsid w:val="00BE1E76"/>
    <w:rsid w:val="00BE27E6"/>
    <w:rsid w:val="00BE285B"/>
    <w:rsid w:val="00BE2F93"/>
    <w:rsid w:val="00BE30EC"/>
    <w:rsid w:val="00BE3174"/>
    <w:rsid w:val="00BE3B6F"/>
    <w:rsid w:val="00BE3DB3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6B0"/>
    <w:rsid w:val="00BF2C27"/>
    <w:rsid w:val="00BF2D82"/>
    <w:rsid w:val="00BF35E6"/>
    <w:rsid w:val="00BF373F"/>
    <w:rsid w:val="00BF3A61"/>
    <w:rsid w:val="00BF40EC"/>
    <w:rsid w:val="00BF4103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77"/>
    <w:rsid w:val="00C028D9"/>
    <w:rsid w:val="00C02AFB"/>
    <w:rsid w:val="00C03746"/>
    <w:rsid w:val="00C04012"/>
    <w:rsid w:val="00C04E95"/>
    <w:rsid w:val="00C05B6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0E9E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816"/>
    <w:rsid w:val="00C3436E"/>
    <w:rsid w:val="00C34938"/>
    <w:rsid w:val="00C34A20"/>
    <w:rsid w:val="00C34BD1"/>
    <w:rsid w:val="00C350B2"/>
    <w:rsid w:val="00C35375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7A9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2DB2"/>
    <w:rsid w:val="00C65346"/>
    <w:rsid w:val="00C66002"/>
    <w:rsid w:val="00C661D9"/>
    <w:rsid w:val="00C66FE7"/>
    <w:rsid w:val="00C6702A"/>
    <w:rsid w:val="00C67042"/>
    <w:rsid w:val="00C6783B"/>
    <w:rsid w:val="00C67B78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6F77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824"/>
    <w:rsid w:val="00C90A0A"/>
    <w:rsid w:val="00C917CF"/>
    <w:rsid w:val="00C9222D"/>
    <w:rsid w:val="00C923AC"/>
    <w:rsid w:val="00C92B62"/>
    <w:rsid w:val="00C94474"/>
    <w:rsid w:val="00C944E5"/>
    <w:rsid w:val="00C94BB9"/>
    <w:rsid w:val="00C94E5F"/>
    <w:rsid w:val="00C967BA"/>
    <w:rsid w:val="00C97E97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3612"/>
    <w:rsid w:val="00CB5F3E"/>
    <w:rsid w:val="00CB7092"/>
    <w:rsid w:val="00CB7380"/>
    <w:rsid w:val="00CB7B78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39FF"/>
    <w:rsid w:val="00CC48C0"/>
    <w:rsid w:val="00CC4E5D"/>
    <w:rsid w:val="00CC5129"/>
    <w:rsid w:val="00CC5276"/>
    <w:rsid w:val="00CC61F2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2C77"/>
    <w:rsid w:val="00CE5118"/>
    <w:rsid w:val="00CE5645"/>
    <w:rsid w:val="00CE5862"/>
    <w:rsid w:val="00CE6D94"/>
    <w:rsid w:val="00CE7276"/>
    <w:rsid w:val="00CE76FA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7D2"/>
    <w:rsid w:val="00D03B33"/>
    <w:rsid w:val="00D04494"/>
    <w:rsid w:val="00D0533D"/>
    <w:rsid w:val="00D053C8"/>
    <w:rsid w:val="00D058F5"/>
    <w:rsid w:val="00D068CB"/>
    <w:rsid w:val="00D10042"/>
    <w:rsid w:val="00D105B1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90F"/>
    <w:rsid w:val="00D16FC3"/>
    <w:rsid w:val="00D17195"/>
    <w:rsid w:val="00D17645"/>
    <w:rsid w:val="00D17A81"/>
    <w:rsid w:val="00D2033C"/>
    <w:rsid w:val="00D20881"/>
    <w:rsid w:val="00D20B66"/>
    <w:rsid w:val="00D20D7B"/>
    <w:rsid w:val="00D21FD4"/>
    <w:rsid w:val="00D2341F"/>
    <w:rsid w:val="00D24408"/>
    <w:rsid w:val="00D253D7"/>
    <w:rsid w:val="00D2579B"/>
    <w:rsid w:val="00D261E4"/>
    <w:rsid w:val="00D265B1"/>
    <w:rsid w:val="00D30B9D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7B8"/>
    <w:rsid w:val="00D35A2B"/>
    <w:rsid w:val="00D3646A"/>
    <w:rsid w:val="00D36819"/>
    <w:rsid w:val="00D37614"/>
    <w:rsid w:val="00D37A83"/>
    <w:rsid w:val="00D37F23"/>
    <w:rsid w:val="00D400BD"/>
    <w:rsid w:val="00D400C0"/>
    <w:rsid w:val="00D404CF"/>
    <w:rsid w:val="00D40F97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41C"/>
    <w:rsid w:val="00D47B95"/>
    <w:rsid w:val="00D5001B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5E8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2D4D"/>
    <w:rsid w:val="00D65089"/>
    <w:rsid w:val="00D65DC2"/>
    <w:rsid w:val="00D67701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0367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04"/>
    <w:rsid w:val="00DA371D"/>
    <w:rsid w:val="00DA3CB0"/>
    <w:rsid w:val="00DA420C"/>
    <w:rsid w:val="00DA422E"/>
    <w:rsid w:val="00DA439C"/>
    <w:rsid w:val="00DA508C"/>
    <w:rsid w:val="00DA61F5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5014"/>
    <w:rsid w:val="00DB5299"/>
    <w:rsid w:val="00DB52E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AA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2E2"/>
    <w:rsid w:val="00DD7CA9"/>
    <w:rsid w:val="00DE0228"/>
    <w:rsid w:val="00DE1F2F"/>
    <w:rsid w:val="00DE27C6"/>
    <w:rsid w:val="00DE32D4"/>
    <w:rsid w:val="00DE4028"/>
    <w:rsid w:val="00DE51CC"/>
    <w:rsid w:val="00DE6179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638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C24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CF4"/>
    <w:rsid w:val="00E1322F"/>
    <w:rsid w:val="00E13DCC"/>
    <w:rsid w:val="00E159A1"/>
    <w:rsid w:val="00E159A2"/>
    <w:rsid w:val="00E15F70"/>
    <w:rsid w:val="00E16087"/>
    <w:rsid w:val="00E1652B"/>
    <w:rsid w:val="00E16871"/>
    <w:rsid w:val="00E1687A"/>
    <w:rsid w:val="00E16DBD"/>
    <w:rsid w:val="00E1777E"/>
    <w:rsid w:val="00E178D9"/>
    <w:rsid w:val="00E17CE8"/>
    <w:rsid w:val="00E200D3"/>
    <w:rsid w:val="00E201BA"/>
    <w:rsid w:val="00E204FF"/>
    <w:rsid w:val="00E20617"/>
    <w:rsid w:val="00E20977"/>
    <w:rsid w:val="00E24477"/>
    <w:rsid w:val="00E2463E"/>
    <w:rsid w:val="00E24CCB"/>
    <w:rsid w:val="00E25931"/>
    <w:rsid w:val="00E25A96"/>
    <w:rsid w:val="00E25AF6"/>
    <w:rsid w:val="00E26C49"/>
    <w:rsid w:val="00E26D14"/>
    <w:rsid w:val="00E26E25"/>
    <w:rsid w:val="00E26EB6"/>
    <w:rsid w:val="00E275A6"/>
    <w:rsid w:val="00E30CEF"/>
    <w:rsid w:val="00E311D5"/>
    <w:rsid w:val="00E31635"/>
    <w:rsid w:val="00E31E2D"/>
    <w:rsid w:val="00E32DC4"/>
    <w:rsid w:val="00E334CF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011"/>
    <w:rsid w:val="00E534CD"/>
    <w:rsid w:val="00E5368B"/>
    <w:rsid w:val="00E55A14"/>
    <w:rsid w:val="00E564B8"/>
    <w:rsid w:val="00E56674"/>
    <w:rsid w:val="00E567A9"/>
    <w:rsid w:val="00E568F1"/>
    <w:rsid w:val="00E5695E"/>
    <w:rsid w:val="00E601DD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2159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218"/>
    <w:rsid w:val="00E8496D"/>
    <w:rsid w:val="00E8517A"/>
    <w:rsid w:val="00E865B6"/>
    <w:rsid w:val="00E876CB"/>
    <w:rsid w:val="00E901C9"/>
    <w:rsid w:val="00E904A8"/>
    <w:rsid w:val="00E90AC7"/>
    <w:rsid w:val="00E90FFE"/>
    <w:rsid w:val="00E91387"/>
    <w:rsid w:val="00E92FE4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2DE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C33"/>
    <w:rsid w:val="00EA3DFB"/>
    <w:rsid w:val="00EA3E6E"/>
    <w:rsid w:val="00EA5913"/>
    <w:rsid w:val="00EA5B95"/>
    <w:rsid w:val="00EA6868"/>
    <w:rsid w:val="00EA6F57"/>
    <w:rsid w:val="00EA7817"/>
    <w:rsid w:val="00EA7C69"/>
    <w:rsid w:val="00EB02EB"/>
    <w:rsid w:val="00EB05FF"/>
    <w:rsid w:val="00EB1A5E"/>
    <w:rsid w:val="00EB1BC9"/>
    <w:rsid w:val="00EB219E"/>
    <w:rsid w:val="00EB2334"/>
    <w:rsid w:val="00EB2756"/>
    <w:rsid w:val="00EB27CB"/>
    <w:rsid w:val="00EB2D06"/>
    <w:rsid w:val="00EB3318"/>
    <w:rsid w:val="00EB40F2"/>
    <w:rsid w:val="00EB42FA"/>
    <w:rsid w:val="00EB496E"/>
    <w:rsid w:val="00EB4A19"/>
    <w:rsid w:val="00EB53AB"/>
    <w:rsid w:val="00EB5B77"/>
    <w:rsid w:val="00EB6D20"/>
    <w:rsid w:val="00EB6D80"/>
    <w:rsid w:val="00EC02F3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081"/>
    <w:rsid w:val="00EF3119"/>
    <w:rsid w:val="00EF34FF"/>
    <w:rsid w:val="00EF3F8F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09C4"/>
    <w:rsid w:val="00F21469"/>
    <w:rsid w:val="00F2162C"/>
    <w:rsid w:val="00F21729"/>
    <w:rsid w:val="00F2187E"/>
    <w:rsid w:val="00F221AF"/>
    <w:rsid w:val="00F23B66"/>
    <w:rsid w:val="00F23EFB"/>
    <w:rsid w:val="00F24054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19F0"/>
    <w:rsid w:val="00F31D0F"/>
    <w:rsid w:val="00F32B04"/>
    <w:rsid w:val="00F32BCC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6734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38A9"/>
    <w:rsid w:val="00F648F9"/>
    <w:rsid w:val="00F656A7"/>
    <w:rsid w:val="00F6716E"/>
    <w:rsid w:val="00F675A8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4798"/>
    <w:rsid w:val="00F9517C"/>
    <w:rsid w:val="00F95189"/>
    <w:rsid w:val="00F954CE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746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0A9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6">
    <w:name w:val="List Paragraph"/>
    <w:basedOn w:val="a"/>
    <w:uiPriority w:val="34"/>
    <w:qFormat/>
    <w:rsid w:val="001D4EB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1692-C9F2-4F23-965B-35AA894E9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4912</TotalTime>
  <Pages>7</Pages>
  <Words>298</Words>
  <Characters>1702</Characters>
  <Application>Microsoft Office Word</Application>
  <DocSecurity>0</DocSecurity>
  <Lines>14</Lines>
  <Paragraphs>3</Paragraphs>
  <ScaleCrop>false</ScaleCrop>
  <Company>cicc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107</cp:revision>
  <cp:lastPrinted>2014-12-12T08:51:00Z</cp:lastPrinted>
  <dcterms:created xsi:type="dcterms:W3CDTF">2017-02-09T08:52:00Z</dcterms:created>
  <dcterms:modified xsi:type="dcterms:W3CDTF">2018-03-12T10:15:00Z</dcterms:modified>
</cp:coreProperties>
</file>