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932340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932340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E962D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基本面走弱，</w:t>
                  </w:r>
                  <w:r w:rsidR="00617E47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空单持有</w:t>
                  </w:r>
                </w:p>
              </w:txbxContent>
            </v:textbox>
          </v:shape>
        </w:pict>
      </w:r>
      <w:r w:rsidRPr="00932340">
        <w:rPr>
          <w:rFonts w:ascii="宋体" w:hAnsi="宋体" w:cs="Arial"/>
          <w:szCs w:val="21"/>
        </w:rPr>
      </w:r>
      <w:r w:rsidRPr="00932340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617E47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617E47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5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周，郑醇</w:t>
      </w:r>
      <w:r w:rsidR="0083544E">
        <w:rPr>
          <w:rFonts w:hint="eastAsia"/>
          <w:szCs w:val="21"/>
        </w:rPr>
        <w:t>小幅下挫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243EEC">
        <w:rPr>
          <w:rFonts w:hint="eastAsia"/>
          <w:szCs w:val="21"/>
        </w:rPr>
        <w:t>5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83544E">
        <w:rPr>
          <w:rFonts w:hint="eastAsia"/>
          <w:szCs w:val="21"/>
        </w:rPr>
        <w:t>827</w:t>
      </w:r>
      <w:r w:rsidR="00FA3E4C" w:rsidRPr="00E26E25">
        <w:rPr>
          <w:rFonts w:hint="eastAsia"/>
          <w:szCs w:val="21"/>
        </w:rPr>
        <w:t>，周最高</w:t>
      </w:r>
      <w:r w:rsidR="0083544E">
        <w:rPr>
          <w:rFonts w:hint="eastAsia"/>
          <w:szCs w:val="21"/>
        </w:rPr>
        <w:t>2878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83544E">
        <w:rPr>
          <w:rFonts w:hint="eastAsia"/>
          <w:szCs w:val="21"/>
        </w:rPr>
        <w:t>758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83544E">
        <w:rPr>
          <w:rFonts w:hint="eastAsia"/>
          <w:szCs w:val="21"/>
        </w:rPr>
        <w:t>774</w:t>
      </w:r>
      <w:r w:rsidR="002516D0" w:rsidRPr="00E26E25">
        <w:rPr>
          <w:rFonts w:hint="eastAsia"/>
          <w:szCs w:val="21"/>
        </w:rPr>
        <w:t>，较上周</w:t>
      </w:r>
      <w:r w:rsidR="0083544E">
        <w:rPr>
          <w:rFonts w:hint="eastAsia"/>
          <w:szCs w:val="21"/>
        </w:rPr>
        <w:t>跌</w:t>
      </w:r>
      <w:r w:rsidR="0083544E">
        <w:rPr>
          <w:rFonts w:hint="eastAsia"/>
          <w:szCs w:val="21"/>
        </w:rPr>
        <w:t>53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>
        <w:rPr>
          <w:rFonts w:hint="eastAsia"/>
          <w:szCs w:val="21"/>
        </w:rPr>
        <w:t>4</w:t>
      </w:r>
      <w:r w:rsidR="0083544E">
        <w:rPr>
          <w:rFonts w:hint="eastAsia"/>
          <w:szCs w:val="21"/>
        </w:rPr>
        <w:t>21.1</w:t>
      </w:r>
      <w:r w:rsidR="00804C21" w:rsidRPr="00E26E25">
        <w:rPr>
          <w:rFonts w:hint="eastAsia"/>
          <w:szCs w:val="21"/>
        </w:rPr>
        <w:t>万手，</w:t>
      </w:r>
      <w:r w:rsidR="00C3436E">
        <w:rPr>
          <w:rFonts w:hint="eastAsia"/>
          <w:szCs w:val="21"/>
        </w:rPr>
        <w:t>减</w:t>
      </w:r>
      <w:r w:rsidR="00C3436E">
        <w:rPr>
          <w:rFonts w:hint="eastAsia"/>
          <w:szCs w:val="21"/>
        </w:rPr>
        <w:t>6</w:t>
      </w:r>
      <w:r w:rsidR="0083544E">
        <w:rPr>
          <w:rFonts w:hint="eastAsia"/>
          <w:szCs w:val="21"/>
        </w:rPr>
        <w:t>2.6</w:t>
      </w:r>
      <w:r w:rsidR="00FA3E4C" w:rsidRPr="00E26E25">
        <w:rPr>
          <w:rFonts w:hint="eastAsia"/>
          <w:szCs w:val="21"/>
        </w:rPr>
        <w:t>万手，持仓</w:t>
      </w:r>
      <w:r w:rsidR="0083544E">
        <w:rPr>
          <w:rFonts w:hint="eastAsia"/>
          <w:szCs w:val="21"/>
        </w:rPr>
        <w:t>68</w:t>
      </w:r>
      <w:r w:rsidR="00C3436E">
        <w:rPr>
          <w:rFonts w:hint="eastAsia"/>
          <w:szCs w:val="21"/>
        </w:rPr>
        <w:t>.8</w:t>
      </w:r>
      <w:r w:rsidR="00FA3E4C" w:rsidRPr="00E26E25">
        <w:rPr>
          <w:rFonts w:hint="eastAsia"/>
          <w:szCs w:val="21"/>
        </w:rPr>
        <w:t>万手，</w:t>
      </w:r>
      <w:r w:rsidR="00C3436E">
        <w:rPr>
          <w:rFonts w:hint="eastAsia"/>
          <w:szCs w:val="21"/>
        </w:rPr>
        <w:t>减</w:t>
      </w:r>
      <w:r w:rsidR="0083544E">
        <w:rPr>
          <w:rFonts w:hint="eastAsia"/>
          <w:szCs w:val="21"/>
        </w:rPr>
        <w:t>1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48480D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48480D" w:rsidRDefault="0083544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2827</w:t>
            </w:r>
          </w:p>
        </w:tc>
        <w:tc>
          <w:tcPr>
            <w:tcW w:w="3438" w:type="dxa"/>
          </w:tcPr>
          <w:p w:rsidR="0048480D" w:rsidRDefault="0048480D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2801</w:t>
            </w:r>
          </w:p>
        </w:tc>
      </w:tr>
      <w:tr w:rsidR="0048480D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48480D" w:rsidRDefault="0083544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2878</w:t>
            </w:r>
          </w:p>
        </w:tc>
        <w:tc>
          <w:tcPr>
            <w:tcW w:w="3438" w:type="dxa"/>
          </w:tcPr>
          <w:p w:rsidR="0048480D" w:rsidRDefault="0048480D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2869</w:t>
            </w:r>
          </w:p>
        </w:tc>
      </w:tr>
      <w:tr w:rsidR="0048480D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48480D" w:rsidRDefault="0083544E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2758</w:t>
            </w:r>
          </w:p>
        </w:tc>
        <w:tc>
          <w:tcPr>
            <w:tcW w:w="3438" w:type="dxa"/>
          </w:tcPr>
          <w:p w:rsidR="0048480D" w:rsidRDefault="0048480D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2793</w:t>
            </w:r>
          </w:p>
        </w:tc>
      </w:tr>
      <w:tr w:rsidR="0048480D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48480D" w:rsidRDefault="0083544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2774</w:t>
            </w:r>
          </w:p>
        </w:tc>
        <w:tc>
          <w:tcPr>
            <w:tcW w:w="3438" w:type="dxa"/>
          </w:tcPr>
          <w:p w:rsidR="0048480D" w:rsidRDefault="0048480D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2827</w:t>
            </w:r>
          </w:p>
        </w:tc>
      </w:tr>
      <w:tr w:rsidR="0048480D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48480D" w:rsidRDefault="0083544E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421.1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8480D" w:rsidRDefault="0048480D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483.7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48480D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48480D" w:rsidRDefault="0083544E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68.8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8480D" w:rsidRDefault="0048480D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69.8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83544E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59386" cy="3381554"/>
            <wp:effectExtent l="19050" t="0" r="0" b="0"/>
            <wp:docPr id="1" name="图片 2" descr="C:\Users\Administrator\AppData\Roaming\Tencent\Users\276171027\QQ\WinTemp\RichOle\9R_O2VOECFP%B%NRC2URV$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9R_O2VOECFP%B%NRC2URV$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75" cy="338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4B0637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天然气</w:t>
      </w:r>
      <w:r w:rsidR="00964CCA"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1A15B9" w:rsidRPr="00B2609F" w:rsidRDefault="00B2609F" w:rsidP="00B2609F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前期</w:t>
      </w:r>
      <w:r w:rsidR="001A15B9">
        <w:rPr>
          <w:rFonts w:hint="eastAsia"/>
          <w:szCs w:val="21"/>
        </w:rPr>
        <w:t>限气因素影响，导致多套装置停车</w:t>
      </w:r>
      <w:r w:rsidR="004B0637" w:rsidRPr="004B0637">
        <w:rPr>
          <w:szCs w:val="21"/>
        </w:rPr>
        <w:t>。</w:t>
      </w:r>
      <w:r>
        <w:rPr>
          <w:rFonts w:hint="eastAsia"/>
          <w:szCs w:val="21"/>
        </w:rPr>
        <w:t>但有消息称，西南部分天然气制装置有望在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月份重启。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B2609F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B2609F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42799" cy="2783563"/>
            <wp:effectExtent l="19050" t="0" r="851" b="0"/>
            <wp:docPr id="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4877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373E8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在</w:t>
      </w:r>
      <w:r w:rsidR="004B0637">
        <w:rPr>
          <w:rFonts w:ascii="STXihei" w:hAnsi="STXihei" w:cs="STXihei" w:hint="eastAsia"/>
          <w:color w:val="000000"/>
          <w:kern w:val="0"/>
          <w:szCs w:val="21"/>
        </w:rPr>
        <w:t>冬季，北方天然气紧缺，导致北方供暖紧缺，动力煤价格也一再高涨，煤炭价格对甲醇</w:t>
      </w:r>
      <w:r w:rsidR="00861E75">
        <w:rPr>
          <w:rFonts w:ascii="STXihei" w:hAnsi="STXihei" w:cs="STXihei" w:hint="eastAsia"/>
          <w:color w:val="000000"/>
          <w:kern w:val="0"/>
          <w:szCs w:val="21"/>
        </w:rPr>
        <w:t>继续形成</w:t>
      </w:r>
      <w:r w:rsidR="004B0637">
        <w:rPr>
          <w:rFonts w:ascii="STXihei" w:hAnsi="STXihei" w:cs="STXihei" w:hint="eastAsia"/>
          <w:color w:val="000000"/>
          <w:kern w:val="0"/>
          <w:szCs w:val="21"/>
        </w:rPr>
        <w:t>支撑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E84218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218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157462" cy="2587925"/>
            <wp:effectExtent l="19050" t="0" r="0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9480" cy="258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B2609F" w:rsidRDefault="00E84218" w:rsidP="00E8421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 w:rsidRPr="00E84218">
        <w:rPr>
          <w:rFonts w:ascii="STXihei" w:hAnsi="STXihei" w:cs="STXihei" w:hint="eastAsia"/>
          <w:color w:val="000000"/>
          <w:kern w:val="0"/>
          <w:szCs w:val="21"/>
        </w:rPr>
        <w:lastRenderedPageBreak/>
        <w:t>本周甲醇市场全线下滑，当前内地企业仍多采取降价排库思路为主要操作基调，如关中降至</w:t>
      </w:r>
      <w:r w:rsidRPr="00E84218">
        <w:rPr>
          <w:rFonts w:ascii="STXihei" w:hAnsi="STXihei" w:cs="STXihei"/>
          <w:color w:val="000000"/>
          <w:kern w:val="0"/>
          <w:szCs w:val="21"/>
        </w:rPr>
        <w:t>2400-2500</w:t>
      </w:r>
      <w:r w:rsidRPr="00E84218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E84218">
        <w:rPr>
          <w:rFonts w:ascii="STXihei" w:hAnsi="STXihei" w:cs="STXihei"/>
          <w:color w:val="000000"/>
          <w:kern w:val="0"/>
          <w:szCs w:val="21"/>
        </w:rPr>
        <w:t>/</w:t>
      </w:r>
      <w:r w:rsidRPr="00E84218">
        <w:rPr>
          <w:rFonts w:ascii="STXihei" w:hAnsi="STXihei" w:cs="STXihei" w:hint="eastAsia"/>
          <w:color w:val="000000"/>
          <w:kern w:val="0"/>
          <w:szCs w:val="21"/>
        </w:rPr>
        <w:t>吨，悉部分企业库压因素尚存。然年末需求趋弱、天气多变及运费飙升等季节性特征亦尤为凸显，且在主产区低价货流入冲击下，消费地行情亦不容乐观。港口需警惕期货回落、进口货释放及内贸货流入等影响。下游产品涨跌稳均有体现，</w:t>
      </w:r>
      <w:r w:rsidRPr="00E84218">
        <w:rPr>
          <w:rFonts w:ascii="STXihei" w:hAnsi="STXihei" w:cs="STXihei"/>
          <w:color w:val="000000"/>
          <w:kern w:val="0"/>
          <w:szCs w:val="21"/>
        </w:rPr>
        <w:t>MTBE</w:t>
      </w:r>
      <w:r w:rsidRPr="00E84218">
        <w:rPr>
          <w:rFonts w:ascii="STXihei" w:hAnsi="STXihei" w:cs="STXihei" w:hint="eastAsia"/>
          <w:color w:val="000000"/>
          <w:kern w:val="0"/>
          <w:szCs w:val="21"/>
        </w:rPr>
        <w:t>趋稳，丙烯略有上涨，其余产品多不同程度下滑，周降幅围绕在</w:t>
      </w:r>
      <w:r w:rsidRPr="00E84218">
        <w:rPr>
          <w:rFonts w:ascii="STXihei" w:hAnsi="STXihei" w:cs="STXihei"/>
          <w:color w:val="000000"/>
          <w:kern w:val="0"/>
          <w:szCs w:val="21"/>
        </w:rPr>
        <w:t>0.23%-3.78%</w:t>
      </w:r>
      <w:r w:rsidRPr="00E84218">
        <w:rPr>
          <w:rFonts w:ascii="STXihei" w:hAnsi="STXihei" w:cs="STXihei" w:hint="eastAsia"/>
          <w:color w:val="000000"/>
          <w:kern w:val="0"/>
          <w:szCs w:val="21"/>
        </w:rPr>
        <w:t>。临近年末，部分行业终端开工萎缩影响下，对原料端需求支撑趋弱明显，如甲醛、醋酸等；而二甲醚市场目前虽终端节前存备货支撑，然当前货源供应充裕、原料支撑走弱背景下，工厂推涨动力显不足，短期市场窄幅整理预期偏强</w:t>
      </w:r>
      <w:r w:rsidR="00B2609F" w:rsidRPr="00B2609F">
        <w:rPr>
          <w:rFonts w:ascii="STXihei" w:hAnsi="STXihei" w:cs="STXihei" w:hint="eastAsia"/>
          <w:color w:val="000000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E84218" w:rsidTr="00443C09">
        <w:trPr>
          <w:cnfStyle w:val="000000100000"/>
        </w:trPr>
        <w:tc>
          <w:tcPr>
            <w:cnfStyle w:val="001000000000"/>
            <w:tcW w:w="3474" w:type="dxa"/>
          </w:tcPr>
          <w:p w:rsidR="00E84218" w:rsidRDefault="00E8421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E84218" w:rsidRDefault="00E84218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3290</w:t>
            </w:r>
          </w:p>
        </w:tc>
        <w:tc>
          <w:tcPr>
            <w:tcW w:w="3474" w:type="dxa"/>
          </w:tcPr>
          <w:p w:rsidR="00E84218" w:rsidRDefault="00E84218" w:rsidP="00FB68F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3420</w:t>
            </w:r>
          </w:p>
        </w:tc>
      </w:tr>
      <w:tr w:rsidR="00E84218" w:rsidTr="00443C09">
        <w:trPr>
          <w:cnfStyle w:val="000000010000"/>
        </w:trPr>
        <w:tc>
          <w:tcPr>
            <w:cnfStyle w:val="001000000000"/>
            <w:tcW w:w="3474" w:type="dxa"/>
          </w:tcPr>
          <w:p w:rsidR="00E84218" w:rsidRDefault="00E8421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E84218" w:rsidRDefault="00E84218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3430</w:t>
            </w:r>
          </w:p>
        </w:tc>
        <w:tc>
          <w:tcPr>
            <w:tcW w:w="3474" w:type="dxa"/>
          </w:tcPr>
          <w:p w:rsidR="00E84218" w:rsidRDefault="00E84218" w:rsidP="00FB68F0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3435</w:t>
            </w:r>
          </w:p>
        </w:tc>
      </w:tr>
      <w:tr w:rsidR="00E84218" w:rsidTr="00443C09">
        <w:trPr>
          <w:cnfStyle w:val="000000100000"/>
        </w:trPr>
        <w:tc>
          <w:tcPr>
            <w:cnfStyle w:val="001000000000"/>
            <w:tcW w:w="3474" w:type="dxa"/>
          </w:tcPr>
          <w:p w:rsidR="00E84218" w:rsidRDefault="00E8421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E84218" w:rsidRDefault="00E84218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3200</w:t>
            </w:r>
          </w:p>
        </w:tc>
        <w:tc>
          <w:tcPr>
            <w:tcW w:w="3474" w:type="dxa"/>
          </w:tcPr>
          <w:p w:rsidR="00E84218" w:rsidRDefault="00E84218" w:rsidP="00FB68F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3330</w:t>
            </w:r>
          </w:p>
        </w:tc>
      </w:tr>
      <w:tr w:rsidR="00E84218" w:rsidTr="00443C09">
        <w:trPr>
          <w:cnfStyle w:val="000000010000"/>
        </w:trPr>
        <w:tc>
          <w:tcPr>
            <w:cnfStyle w:val="001000000000"/>
            <w:tcW w:w="3474" w:type="dxa"/>
          </w:tcPr>
          <w:p w:rsidR="00E84218" w:rsidRDefault="00E8421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E84218" w:rsidRDefault="00E84218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2825</w:t>
            </w:r>
          </w:p>
        </w:tc>
        <w:tc>
          <w:tcPr>
            <w:tcW w:w="3474" w:type="dxa"/>
          </w:tcPr>
          <w:p w:rsidR="00E84218" w:rsidRDefault="00E84218" w:rsidP="00FB68F0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3035</w:t>
            </w:r>
          </w:p>
        </w:tc>
      </w:tr>
      <w:tr w:rsidR="00E84218" w:rsidTr="00443C09">
        <w:trPr>
          <w:cnfStyle w:val="000000100000"/>
        </w:trPr>
        <w:tc>
          <w:tcPr>
            <w:cnfStyle w:val="001000000000"/>
            <w:tcW w:w="3474" w:type="dxa"/>
          </w:tcPr>
          <w:p w:rsidR="00E84218" w:rsidRDefault="00E8421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E84218" w:rsidRDefault="00E84218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2400</w:t>
            </w:r>
          </w:p>
        </w:tc>
        <w:tc>
          <w:tcPr>
            <w:tcW w:w="3474" w:type="dxa"/>
          </w:tcPr>
          <w:p w:rsidR="00E84218" w:rsidRDefault="00E84218" w:rsidP="00FB68F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2450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665B31">
        <w:rPr>
          <w:rFonts w:ascii="宋体" w:hAnsi="宋体" w:cs="Arial" w:hint="eastAsia"/>
          <w:kern w:val="0"/>
          <w:szCs w:val="21"/>
        </w:rPr>
        <w:t>本周</w:t>
      </w:r>
      <w:r w:rsidR="00B2609F">
        <w:rPr>
          <w:rFonts w:ascii="宋体" w:hAnsi="宋体" w:cs="Arial" w:hint="eastAsia"/>
          <w:kern w:val="0"/>
          <w:szCs w:val="21"/>
        </w:rPr>
        <w:t>甲醇沿海偏强，内地率先下跌</w:t>
      </w:r>
      <w:r w:rsidR="00E24477">
        <w:rPr>
          <w:rFonts w:ascii="宋体" w:hAnsi="宋体" w:cs="Arial" w:hint="eastAsia"/>
          <w:kern w:val="0"/>
          <w:szCs w:val="21"/>
        </w:rPr>
        <w:t>，港口内蒙价差</w:t>
      </w:r>
      <w:r w:rsidR="00B2609F">
        <w:rPr>
          <w:rFonts w:ascii="宋体" w:hAnsi="宋体" w:cs="Arial" w:hint="eastAsia"/>
          <w:kern w:val="0"/>
          <w:szCs w:val="21"/>
        </w:rPr>
        <w:t>有所扩大</w:t>
      </w:r>
      <w:r w:rsidR="00E24477">
        <w:rPr>
          <w:rFonts w:ascii="宋体" w:hAnsi="宋体" w:cs="Arial" w:hint="eastAsia"/>
          <w:kern w:val="0"/>
          <w:szCs w:val="21"/>
        </w:rPr>
        <w:t>，</w:t>
      </w:r>
      <w:r w:rsidR="000E34DB">
        <w:rPr>
          <w:rFonts w:ascii="宋体" w:hAnsi="宋体" w:cs="Arial" w:hint="eastAsia"/>
          <w:kern w:val="0"/>
          <w:szCs w:val="21"/>
        </w:rPr>
        <w:t>在套利空间上方，</w:t>
      </w:r>
      <w:r w:rsidR="00E24477">
        <w:rPr>
          <w:rFonts w:ascii="宋体" w:hAnsi="宋体" w:cs="Arial" w:hint="eastAsia"/>
          <w:kern w:val="0"/>
          <w:szCs w:val="21"/>
        </w:rPr>
        <w:t>未来可能</w:t>
      </w:r>
      <w:r w:rsidR="000E34DB">
        <w:rPr>
          <w:rFonts w:ascii="宋体" w:hAnsi="宋体" w:cs="Arial" w:hint="eastAsia"/>
          <w:kern w:val="0"/>
          <w:szCs w:val="21"/>
        </w:rPr>
        <w:t>仍</w:t>
      </w:r>
      <w:r w:rsidR="00E24477">
        <w:rPr>
          <w:rFonts w:ascii="宋体" w:hAnsi="宋体" w:cs="Arial" w:hint="eastAsia"/>
          <w:kern w:val="0"/>
          <w:szCs w:val="21"/>
        </w:rPr>
        <w:t>有内蒙货源发往港口</w:t>
      </w:r>
      <w:r w:rsidR="00C407A9">
        <w:rPr>
          <w:rFonts w:ascii="宋体" w:hAnsi="宋体" w:cs="Arial" w:hint="eastAsia"/>
          <w:kern w:val="0"/>
          <w:szCs w:val="21"/>
        </w:rPr>
        <w:t>。</w:t>
      </w:r>
      <w:r w:rsidR="00D105B1">
        <w:rPr>
          <w:rFonts w:ascii="宋体" w:hAnsi="宋体" w:cs="Arial" w:hint="eastAsia"/>
          <w:kern w:val="0"/>
          <w:szCs w:val="21"/>
        </w:rPr>
        <w:t>港口甲醇价格高位盘整</w:t>
      </w:r>
      <w:r w:rsidR="00B71AE4">
        <w:rPr>
          <w:rFonts w:ascii="宋体" w:hAnsi="宋体" w:cs="Arial" w:hint="eastAsia"/>
          <w:kern w:val="0"/>
          <w:szCs w:val="21"/>
        </w:rPr>
        <w:t>，现货价格</w:t>
      </w:r>
      <w:r w:rsidR="000E34DB">
        <w:rPr>
          <w:rFonts w:ascii="宋体" w:hAnsi="宋体" w:cs="Arial" w:hint="eastAsia"/>
          <w:kern w:val="0"/>
          <w:szCs w:val="21"/>
        </w:rPr>
        <w:t>仍在高位徘徊</w:t>
      </w:r>
      <w:r w:rsidR="00B71AE4">
        <w:rPr>
          <w:rFonts w:ascii="宋体" w:hAnsi="宋体" w:cs="Arial" w:hint="eastAsia"/>
          <w:kern w:val="0"/>
          <w:szCs w:val="21"/>
        </w:rPr>
        <w:t>，大幅升水于主力合约，基差已经到历史高位。</w:t>
      </w:r>
    </w:p>
    <w:p w:rsidR="0029112E" w:rsidRDefault="00B2609F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B2609F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492" cy="3278037"/>
            <wp:effectExtent l="19050" t="0" r="8258" b="0"/>
            <wp:docPr id="1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5212" cy="327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E84218" w:rsidTr="00682AB2">
        <w:trPr>
          <w:cnfStyle w:val="000000100000"/>
        </w:trPr>
        <w:tc>
          <w:tcPr>
            <w:cnfStyle w:val="001000000000"/>
            <w:tcW w:w="3474" w:type="dxa"/>
          </w:tcPr>
          <w:p w:rsidR="00E84218" w:rsidRDefault="00E8421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E84218" w:rsidRDefault="00E84218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24.4</w:t>
            </w:r>
          </w:p>
        </w:tc>
        <w:tc>
          <w:tcPr>
            <w:tcW w:w="3474" w:type="dxa"/>
          </w:tcPr>
          <w:p w:rsidR="00E84218" w:rsidRDefault="00E84218" w:rsidP="00FB68F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22.2</w:t>
            </w:r>
          </w:p>
        </w:tc>
      </w:tr>
      <w:tr w:rsidR="00E84218" w:rsidTr="00682AB2">
        <w:trPr>
          <w:cnfStyle w:val="000000010000"/>
        </w:trPr>
        <w:tc>
          <w:tcPr>
            <w:cnfStyle w:val="001000000000"/>
            <w:tcW w:w="3474" w:type="dxa"/>
          </w:tcPr>
          <w:p w:rsidR="00E84218" w:rsidRDefault="00E8421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E84218" w:rsidRDefault="00E84218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5.7</w:t>
            </w:r>
          </w:p>
        </w:tc>
        <w:tc>
          <w:tcPr>
            <w:tcW w:w="3474" w:type="dxa"/>
          </w:tcPr>
          <w:p w:rsidR="00E84218" w:rsidRDefault="00E84218" w:rsidP="00FB68F0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5.85</w:t>
            </w:r>
          </w:p>
        </w:tc>
      </w:tr>
      <w:tr w:rsidR="00E84218" w:rsidTr="00682AB2">
        <w:trPr>
          <w:cnfStyle w:val="000000100000"/>
        </w:trPr>
        <w:tc>
          <w:tcPr>
            <w:cnfStyle w:val="001000000000"/>
            <w:tcW w:w="3474" w:type="dxa"/>
          </w:tcPr>
          <w:p w:rsidR="00E84218" w:rsidRDefault="00E8421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E84218" w:rsidRDefault="00E84218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21.5</w:t>
            </w:r>
          </w:p>
        </w:tc>
        <w:tc>
          <w:tcPr>
            <w:tcW w:w="3474" w:type="dxa"/>
          </w:tcPr>
          <w:p w:rsidR="00E84218" w:rsidRDefault="00E84218" w:rsidP="00FB68F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21.7</w:t>
            </w:r>
          </w:p>
        </w:tc>
      </w:tr>
      <w:tr w:rsidR="00E84218" w:rsidTr="00682AB2">
        <w:trPr>
          <w:cnfStyle w:val="000000010000"/>
        </w:trPr>
        <w:tc>
          <w:tcPr>
            <w:cnfStyle w:val="001000000000"/>
            <w:tcW w:w="3474" w:type="dxa"/>
          </w:tcPr>
          <w:p w:rsidR="00E84218" w:rsidRDefault="00E8421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E84218" w:rsidRDefault="00E84218" w:rsidP="00484348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51.6</w:t>
            </w:r>
          </w:p>
        </w:tc>
        <w:tc>
          <w:tcPr>
            <w:tcW w:w="3474" w:type="dxa"/>
          </w:tcPr>
          <w:p w:rsidR="00E84218" w:rsidRDefault="00E84218" w:rsidP="00FB68F0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49.75</w:t>
            </w:r>
          </w:p>
        </w:tc>
      </w:tr>
    </w:tbl>
    <w:p w:rsidR="00443C09" w:rsidRDefault="00D105B1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105B1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124" cy="2759174"/>
            <wp:effectExtent l="19050" t="0" r="8626" b="0"/>
            <wp:docPr id="1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143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E84218">
        <w:rPr>
          <w:rFonts w:ascii="宋体" w:hAnsi="宋体" w:cs="Arial" w:hint="eastAsia"/>
          <w:kern w:val="0"/>
          <w:szCs w:val="21"/>
        </w:rPr>
        <w:t>港口库存继续累积</w:t>
      </w:r>
      <w:r w:rsidR="00665B31">
        <w:rPr>
          <w:szCs w:val="21"/>
        </w:rPr>
        <w:t>，江苏甲醇库存在</w:t>
      </w:r>
      <w:r w:rsidR="00CE76FA">
        <w:rPr>
          <w:rFonts w:ascii="Calibri" w:hAnsi="Calibri" w:cs="Calibri" w:hint="eastAsia"/>
          <w:szCs w:val="21"/>
        </w:rPr>
        <w:t>2</w:t>
      </w:r>
      <w:r w:rsidR="00E84218">
        <w:rPr>
          <w:rFonts w:ascii="Calibri" w:hAnsi="Calibri" w:cs="Calibri" w:hint="eastAsia"/>
          <w:szCs w:val="21"/>
        </w:rPr>
        <w:t>4.4</w:t>
      </w:r>
      <w:r w:rsidR="00665B31">
        <w:rPr>
          <w:szCs w:val="21"/>
        </w:rPr>
        <w:t>万吨（不加连云港地区库存），较上周</w:t>
      </w:r>
      <w:r w:rsidR="00E84218">
        <w:rPr>
          <w:rFonts w:hint="eastAsia"/>
          <w:szCs w:val="21"/>
        </w:rPr>
        <w:t>增</w:t>
      </w:r>
      <w:r w:rsidR="00E84218">
        <w:rPr>
          <w:rFonts w:hint="eastAsia"/>
          <w:szCs w:val="21"/>
        </w:rPr>
        <w:t>2.2</w:t>
      </w:r>
      <w:r w:rsidR="00665B31">
        <w:rPr>
          <w:szCs w:val="21"/>
        </w:rPr>
        <w:t>吨。</w:t>
      </w:r>
      <w:r w:rsidR="00E25931">
        <w:rPr>
          <w:rFonts w:hint="eastAsia"/>
          <w:szCs w:val="21"/>
        </w:rPr>
        <w:t>华南库存</w:t>
      </w:r>
      <w:r w:rsidR="00E84218">
        <w:rPr>
          <w:rFonts w:hint="eastAsia"/>
          <w:szCs w:val="21"/>
        </w:rPr>
        <w:t>5.7</w:t>
      </w:r>
      <w:r w:rsidR="00D105B1">
        <w:rPr>
          <w:rFonts w:hint="eastAsia"/>
          <w:szCs w:val="21"/>
        </w:rPr>
        <w:t>万吨，减少</w:t>
      </w:r>
      <w:r w:rsidR="00E84218">
        <w:rPr>
          <w:rFonts w:hint="eastAsia"/>
          <w:szCs w:val="21"/>
        </w:rPr>
        <w:t>0.1</w:t>
      </w:r>
      <w:r w:rsidR="00D105B1">
        <w:rPr>
          <w:rFonts w:hint="eastAsia"/>
          <w:szCs w:val="21"/>
        </w:rPr>
        <w:t>5</w:t>
      </w:r>
      <w:r w:rsidR="00D105B1">
        <w:rPr>
          <w:rFonts w:hint="eastAsia"/>
          <w:szCs w:val="21"/>
        </w:rPr>
        <w:t>万吨，浙江库存</w:t>
      </w:r>
      <w:r w:rsidR="00E84218">
        <w:rPr>
          <w:rFonts w:hint="eastAsia"/>
          <w:szCs w:val="21"/>
        </w:rPr>
        <w:t>21.5</w:t>
      </w:r>
      <w:r w:rsidR="00E84218">
        <w:rPr>
          <w:rFonts w:hint="eastAsia"/>
          <w:szCs w:val="21"/>
        </w:rPr>
        <w:t>万吨，减</w:t>
      </w:r>
      <w:r w:rsidR="00E84218">
        <w:rPr>
          <w:rFonts w:hint="eastAsia"/>
          <w:szCs w:val="21"/>
        </w:rPr>
        <w:t>0.2</w:t>
      </w:r>
      <w:r w:rsidR="00D105B1">
        <w:rPr>
          <w:rFonts w:hint="eastAsia"/>
          <w:szCs w:val="21"/>
        </w:rPr>
        <w:t>万吨，总库存</w:t>
      </w:r>
      <w:r w:rsidR="00E84218">
        <w:rPr>
          <w:rFonts w:hint="eastAsia"/>
          <w:szCs w:val="21"/>
        </w:rPr>
        <w:t>51.6</w:t>
      </w:r>
      <w:r w:rsidR="00F94798">
        <w:rPr>
          <w:rFonts w:hint="eastAsia"/>
          <w:szCs w:val="21"/>
        </w:rPr>
        <w:t>万吨，增</w:t>
      </w:r>
      <w:r w:rsidR="00617E47">
        <w:rPr>
          <w:rFonts w:hint="eastAsia"/>
          <w:szCs w:val="21"/>
        </w:rPr>
        <w:t>1.8</w:t>
      </w:r>
      <w:r w:rsidR="00D105B1">
        <w:rPr>
          <w:rFonts w:hint="eastAsia"/>
          <w:szCs w:val="21"/>
        </w:rPr>
        <w:t>5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247100" w:rsidRDefault="00D105B1" w:rsidP="002471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105B1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442135" cy="2191110"/>
            <wp:effectExtent l="19050" t="0" r="0" b="0"/>
            <wp:docPr id="20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4246" cy="219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97" w:rsidRDefault="00C97E97" w:rsidP="00C97E97">
      <w:pPr>
        <w:autoSpaceDE w:val="0"/>
        <w:autoSpaceDN w:val="0"/>
        <w:adjustRightInd w:val="0"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数据来源：wind，通惠期货研发部</w:t>
      </w:r>
    </w:p>
    <w:p w:rsidR="00C97E97" w:rsidRPr="00713078" w:rsidRDefault="00C97E97" w:rsidP="00C97E9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从交易所仓单来看，本周交易所仓单</w:t>
      </w:r>
      <w:r w:rsidR="00617E47">
        <w:rPr>
          <w:rFonts w:ascii="宋体" w:hAnsi="宋体" w:cs="Arial" w:hint="eastAsia"/>
          <w:kern w:val="0"/>
          <w:szCs w:val="21"/>
        </w:rPr>
        <w:t>不变，维持在110张预报仓单</w:t>
      </w:r>
      <w:r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D105B1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D105B1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12339" cy="2087593"/>
            <wp:effectExtent l="19050" t="0" r="0" b="0"/>
            <wp:docPr id="21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2463" cy="208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5B1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89976" cy="2085614"/>
            <wp:effectExtent l="19050" t="0" r="0" b="0"/>
            <wp:docPr id="2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91022" cy="20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617E47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外盘甲醇本周跟随内盘下跌</w:t>
      </w:r>
      <w:r w:rsidR="000907C0">
        <w:rPr>
          <w:rFonts w:ascii="宋体" w:hAnsi="宋体" w:cs="Arial" w:hint="eastAsia"/>
          <w:kern w:val="0"/>
          <w:szCs w:val="21"/>
        </w:rPr>
        <w:t>。</w:t>
      </w:r>
      <w:r w:rsidR="00E962DE">
        <w:rPr>
          <w:rFonts w:ascii="宋体" w:hAnsi="宋体" w:cs="Arial" w:hint="eastAsia"/>
          <w:kern w:val="0"/>
          <w:szCs w:val="21"/>
        </w:rPr>
        <w:t>进口利润继续大幅增加，目前进口正挂，未来进口可能继续增加。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617E47" w:rsidTr="0029112E">
        <w:trPr>
          <w:cnfStyle w:val="000000100000"/>
        </w:trPr>
        <w:tc>
          <w:tcPr>
            <w:cnfStyle w:val="001000000000"/>
            <w:tcW w:w="3474" w:type="dxa"/>
          </w:tcPr>
          <w:p w:rsidR="00617E47" w:rsidRDefault="00617E4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617E47" w:rsidRDefault="00617E47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390</w:t>
            </w:r>
          </w:p>
        </w:tc>
        <w:tc>
          <w:tcPr>
            <w:tcW w:w="3474" w:type="dxa"/>
          </w:tcPr>
          <w:p w:rsidR="00617E47" w:rsidRDefault="00617E47" w:rsidP="00FB68F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410</w:t>
            </w:r>
          </w:p>
        </w:tc>
      </w:tr>
      <w:tr w:rsidR="00617E47" w:rsidTr="0029112E">
        <w:trPr>
          <w:cnfStyle w:val="000000010000"/>
        </w:trPr>
        <w:tc>
          <w:tcPr>
            <w:cnfStyle w:val="001000000000"/>
            <w:tcW w:w="3474" w:type="dxa"/>
          </w:tcPr>
          <w:p w:rsidR="00617E47" w:rsidRDefault="00617E4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617E47" w:rsidRDefault="00617E47" w:rsidP="00617E4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408</w:t>
            </w:r>
          </w:p>
        </w:tc>
        <w:tc>
          <w:tcPr>
            <w:tcW w:w="3474" w:type="dxa"/>
          </w:tcPr>
          <w:p w:rsidR="00617E47" w:rsidRDefault="00617E47" w:rsidP="00FB68F0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400</w:t>
            </w:r>
          </w:p>
        </w:tc>
      </w:tr>
      <w:tr w:rsidR="00617E47" w:rsidTr="0029112E">
        <w:trPr>
          <w:cnfStyle w:val="000000100000"/>
        </w:trPr>
        <w:tc>
          <w:tcPr>
            <w:cnfStyle w:val="001000000000"/>
            <w:tcW w:w="3474" w:type="dxa"/>
          </w:tcPr>
          <w:p w:rsidR="00617E47" w:rsidRDefault="00617E4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617E47" w:rsidRDefault="00617E47" w:rsidP="00617E4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421</w:t>
            </w:r>
          </w:p>
        </w:tc>
        <w:tc>
          <w:tcPr>
            <w:tcW w:w="3474" w:type="dxa"/>
          </w:tcPr>
          <w:p w:rsidR="00617E47" w:rsidRDefault="00617E47" w:rsidP="00FB68F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433</w:t>
            </w:r>
          </w:p>
        </w:tc>
      </w:tr>
      <w:tr w:rsidR="00617E47" w:rsidTr="0029112E">
        <w:trPr>
          <w:cnfStyle w:val="000000010000"/>
        </w:trPr>
        <w:tc>
          <w:tcPr>
            <w:cnfStyle w:val="001000000000"/>
            <w:tcW w:w="3474" w:type="dxa"/>
          </w:tcPr>
          <w:p w:rsidR="00617E47" w:rsidRDefault="00617E4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617E47" w:rsidRDefault="00617E47" w:rsidP="00617E47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349.5</w:t>
            </w:r>
          </w:p>
        </w:tc>
        <w:tc>
          <w:tcPr>
            <w:tcW w:w="3474" w:type="dxa"/>
          </w:tcPr>
          <w:p w:rsidR="00617E47" w:rsidRDefault="00617E47" w:rsidP="00FB68F0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359.5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B93D1D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B93D1D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495" cy="2678822"/>
            <wp:effectExtent l="19050" t="0" r="8255" b="0"/>
            <wp:docPr id="1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75583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数据来源：wind，通惠期货研发部</w:t>
      </w:r>
    </w:p>
    <w:p w:rsidR="004F5A53" w:rsidRDefault="00B6671D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目前各个区域间价差都比较小</w:t>
      </w:r>
      <w:r w:rsidR="00BD7D0F">
        <w:rPr>
          <w:rFonts w:ascii="宋体" w:hAnsi="宋体" w:cs="Arial" w:hint="eastAsia"/>
          <w:kern w:val="0"/>
          <w:szCs w:val="21"/>
        </w:rPr>
        <w:t>，套利</w:t>
      </w:r>
      <w:r w:rsidR="000907C0">
        <w:rPr>
          <w:rFonts w:ascii="宋体" w:hAnsi="宋体" w:cs="Arial" w:hint="eastAsia"/>
          <w:kern w:val="0"/>
          <w:szCs w:val="21"/>
        </w:rPr>
        <w:t>空间</w:t>
      </w:r>
      <w:r w:rsidR="00BD7D0F">
        <w:rPr>
          <w:rFonts w:ascii="宋体" w:hAnsi="宋体" w:cs="Arial" w:hint="eastAsia"/>
          <w:kern w:val="0"/>
          <w:szCs w:val="21"/>
        </w:rPr>
        <w:t>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E962DE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962DE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286859" cy="2766796"/>
            <wp:effectExtent l="19050" t="0" r="0" b="0"/>
            <wp:docPr id="23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85187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E962DE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73495" cy="2924355"/>
            <wp:effectExtent l="19050" t="0" r="8255" b="0"/>
            <wp:docPr id="25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0577" cy="292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E962DE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373495" cy="3209027"/>
            <wp:effectExtent l="19050" t="0" r="8255" b="0"/>
            <wp:docPr id="26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81584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17E47" w:rsidRPr="00617E47" w:rsidRDefault="00617E47" w:rsidP="00617E47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617E47">
        <w:rPr>
          <w:rFonts w:ascii="宋体" w:hAnsi="宋体" w:cs="Arial" w:hint="eastAsia"/>
          <w:kern w:val="0"/>
          <w:szCs w:val="21"/>
        </w:rPr>
        <w:t>甲醛方面，随着天气的转冷及传统农历春节的临近，甲醛即将进入一年中产销最平淡的时期，各地开工逐步降低，预计在农历春季前可降至</w:t>
      </w:r>
      <w:r w:rsidRPr="00617E47">
        <w:rPr>
          <w:rFonts w:ascii="宋体" w:hAnsi="宋体" w:cs="Arial"/>
          <w:kern w:val="0"/>
          <w:szCs w:val="21"/>
        </w:rPr>
        <w:t>1</w:t>
      </w:r>
      <w:r w:rsidRPr="00617E47">
        <w:rPr>
          <w:rFonts w:ascii="宋体" w:hAnsi="宋体" w:cs="Arial" w:hint="eastAsia"/>
          <w:kern w:val="0"/>
          <w:szCs w:val="21"/>
        </w:rPr>
        <w:t>成左右，多数地区氛围僵持，局部市场交易停滞；节后</w:t>
      </w:r>
      <w:r w:rsidRPr="00617E47">
        <w:rPr>
          <w:rFonts w:ascii="宋体" w:hAnsi="宋体" w:cs="Arial"/>
          <w:kern w:val="0"/>
          <w:szCs w:val="21"/>
        </w:rPr>
        <w:t>2</w:t>
      </w:r>
      <w:r w:rsidRPr="00617E47">
        <w:rPr>
          <w:rFonts w:ascii="宋体" w:hAnsi="宋体" w:cs="Arial" w:hint="eastAsia"/>
          <w:kern w:val="0"/>
          <w:szCs w:val="21"/>
        </w:rPr>
        <w:t>月底将陆续复苏。价格方面仍将与原料甲醇保持联动为主，考虑到甲醇市场偏弱震荡预期，故对后期甲醛走势持偏空态度。二甲醚方面，预计下周部分用户或将再次入市采购，市场整体价格在假期以及刚性补货需求刺激下或存上行预期，但由于市场供应量持续充裕，预计整体推涨幅度或极为有限。醋酸方面，考虑目前供应预期提升、年底刚需下滑、原料低位及心态欠佳等影响，短期走势难好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B3612" w:rsidRDefault="00617E47" w:rsidP="00617E47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17E47">
        <w:rPr>
          <w:rFonts w:ascii="宋体" w:hAnsi="宋体" w:cs="Arial" w:hint="eastAsia"/>
          <w:kern w:val="0"/>
          <w:szCs w:val="21"/>
        </w:rPr>
        <w:t>下周即将进入春节前厂家出货及终端备货的最后阶段，下周之后危化品车辆逐步停运，买卖货氛围偏淡，多维持前期合同为主，故难以触发新的行情；而由于危化品车辆减少，区域间物流周转减少，各地呈现区域行情为主，依据区域内供需状况作调整；港口方面，随着下游需求明显减淡，低价货物也将抵达港口，而农历小年前后港口贸易商逐步退市，交易谨慎，行情也将以偏弱趋势为主。</w:t>
      </w:r>
    </w:p>
    <w:p w:rsidR="00CB3612" w:rsidRPr="00E25A96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8F" w:rsidRDefault="0048008F">
      <w:r>
        <w:separator/>
      </w:r>
    </w:p>
  </w:endnote>
  <w:endnote w:type="continuationSeparator" w:id="1">
    <w:p w:rsidR="0048008F" w:rsidRDefault="0048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932340">
    <w:pPr>
      <w:pStyle w:val="ab"/>
      <w:jc w:val="center"/>
    </w:pPr>
    <w:fldSimple w:instr=" PAGE   \* MERGEFORMAT ">
      <w:r w:rsidR="00617E47" w:rsidRPr="00617E47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932340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8F" w:rsidRDefault="0048008F">
      <w:r>
        <w:separator/>
      </w:r>
    </w:p>
  </w:footnote>
  <w:footnote w:type="continuationSeparator" w:id="1">
    <w:p w:rsidR="0048008F" w:rsidRDefault="00480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932340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932340" w:rsidP="00C32A93">
    <w:pPr>
      <w:rPr>
        <w:rFonts w:ascii="华文新魏" w:eastAsia="华文新魏"/>
        <w:i/>
        <w:color w:val="17365D"/>
        <w:sz w:val="44"/>
      </w:rPr>
    </w:pPr>
    <w:r w:rsidRPr="0093234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932340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32340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49B2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75B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1E9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08F"/>
    <w:rsid w:val="004809A6"/>
    <w:rsid w:val="0048150A"/>
    <w:rsid w:val="00484348"/>
    <w:rsid w:val="004847B0"/>
    <w:rsid w:val="0048480D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E47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F80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4E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340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09F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36E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3612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5B1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218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2DE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675A8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4732</TotalTime>
  <Pages>7</Pages>
  <Words>321</Words>
  <Characters>1835</Characters>
  <Application>Microsoft Office Word</Application>
  <DocSecurity>0</DocSecurity>
  <Lines>15</Lines>
  <Paragraphs>4</Paragraphs>
  <ScaleCrop>false</ScaleCrop>
  <Company>cicc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103</cp:revision>
  <cp:lastPrinted>2014-12-12T08:51:00Z</cp:lastPrinted>
  <dcterms:created xsi:type="dcterms:W3CDTF">2017-02-09T08:52:00Z</dcterms:created>
  <dcterms:modified xsi:type="dcterms:W3CDTF">2018-02-05T07:37:00Z</dcterms:modified>
</cp:coreProperties>
</file>